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Y LOS MAYAS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8 DÍAS - 7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1.440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CIUDAD DE GUATEMALA – ANTIGUA GUATEMALA – CHICHICASTENANGO – LAGO DE ATITLAN (PANAJACHEL) – SAN JUAN LA LAGUNA – FLORES – TIKAL.</w:t>
      </w:r>
    </w:p>
    <w:p w:rsidR="00000000" w:rsidDel="00000000" w:rsidP="00000000" w:rsidRDefault="00000000" w:rsidRPr="00000000" w14:paraId="00000008">
      <w:pPr>
        <w:spacing w:after="0" w:lineRule="auto"/>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1.890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1.550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1.440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990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2.280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1.740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1.610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1.120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2.940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2.070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1.880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1.320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2"/>
        </w:numPr>
        <w:spacing w:after="0" w:line="240" w:lineRule="auto"/>
        <w:ind w:left="720" w:hanging="360"/>
      </w:pPr>
      <w:r w:rsidDel="00000000" w:rsidR="00000000" w:rsidRPr="00000000">
        <w:rPr>
          <w:rtl w:val="0"/>
        </w:rPr>
        <w:t xml:space="preserve">2 noches de alojamiento en Antigua Guatemala.</w:t>
      </w:r>
    </w:p>
    <w:p w:rsidR="00000000" w:rsidDel="00000000" w:rsidP="00000000" w:rsidRDefault="00000000" w:rsidRPr="00000000" w14:paraId="00000022">
      <w:pPr>
        <w:numPr>
          <w:ilvl w:val="0"/>
          <w:numId w:val="2"/>
        </w:numPr>
        <w:spacing w:after="0" w:line="240" w:lineRule="auto"/>
        <w:ind w:left="720" w:hanging="360"/>
      </w:pPr>
      <w:r w:rsidDel="00000000" w:rsidR="00000000" w:rsidRPr="00000000">
        <w:rPr>
          <w:rtl w:val="0"/>
        </w:rPr>
        <w:t xml:space="preserve">1 noche de alojamiento en Panajachel.</w:t>
      </w:r>
    </w:p>
    <w:p w:rsidR="00000000" w:rsidDel="00000000" w:rsidP="00000000" w:rsidRDefault="00000000" w:rsidRPr="00000000" w14:paraId="00000023">
      <w:pPr>
        <w:numPr>
          <w:ilvl w:val="0"/>
          <w:numId w:val="2"/>
        </w:numPr>
        <w:spacing w:after="0" w:line="240" w:lineRule="auto"/>
        <w:ind w:left="720" w:hanging="360"/>
      </w:pPr>
      <w:r w:rsidDel="00000000" w:rsidR="00000000" w:rsidRPr="00000000">
        <w:rPr>
          <w:rtl w:val="0"/>
        </w:rPr>
        <w:t xml:space="preserve">3 noches de alojamiento en Ciudad de Guatemala.</w:t>
      </w:r>
    </w:p>
    <w:p w:rsidR="00000000" w:rsidDel="00000000" w:rsidP="00000000" w:rsidRDefault="00000000" w:rsidRPr="00000000" w14:paraId="00000024">
      <w:pPr>
        <w:numPr>
          <w:ilvl w:val="0"/>
          <w:numId w:val="2"/>
        </w:numPr>
        <w:spacing w:after="0" w:line="240" w:lineRule="auto"/>
        <w:ind w:left="720" w:hanging="360"/>
      </w:pPr>
      <w:r w:rsidDel="00000000" w:rsidR="00000000" w:rsidRPr="00000000">
        <w:rPr>
          <w:rtl w:val="0"/>
        </w:rPr>
        <w:t xml:space="preserve">1 noche de alojamiento en Copán</w:t>
      </w:r>
    </w:p>
    <w:p w:rsidR="00000000" w:rsidDel="00000000" w:rsidP="00000000" w:rsidRDefault="00000000" w:rsidRPr="00000000" w14:paraId="00000025">
      <w:pPr>
        <w:numPr>
          <w:ilvl w:val="0"/>
          <w:numId w:val="2"/>
        </w:numPr>
        <w:spacing w:after="0" w:line="240" w:lineRule="auto"/>
        <w:ind w:left="720" w:hanging="360"/>
      </w:pPr>
      <w:r w:rsidDel="00000000" w:rsidR="00000000" w:rsidRPr="00000000">
        <w:rPr>
          <w:rtl w:val="0"/>
        </w:rPr>
        <w:t xml:space="preserve">7 desayunos americanos.</w:t>
      </w:r>
    </w:p>
    <w:p w:rsidR="00000000" w:rsidDel="00000000" w:rsidP="00000000" w:rsidRDefault="00000000" w:rsidRPr="00000000" w14:paraId="00000026">
      <w:pPr>
        <w:numPr>
          <w:ilvl w:val="0"/>
          <w:numId w:val="2"/>
        </w:numPr>
        <w:spacing w:after="0" w:line="240" w:lineRule="auto"/>
        <w:ind w:left="720" w:hanging="360"/>
      </w:pPr>
      <w:r w:rsidDel="00000000" w:rsidR="00000000" w:rsidRPr="00000000">
        <w:rPr>
          <w:rtl w:val="0"/>
        </w:rPr>
        <w:t xml:space="preserve">1 almuerzo servido dentro del Parque Nacional de Tikal. (No Incluye Bebidas).</w:t>
      </w:r>
    </w:p>
    <w:p w:rsidR="00000000" w:rsidDel="00000000" w:rsidP="00000000" w:rsidRDefault="00000000" w:rsidRPr="00000000" w14:paraId="00000027">
      <w:pPr>
        <w:numPr>
          <w:ilvl w:val="0"/>
          <w:numId w:val="2"/>
        </w:numPr>
        <w:spacing w:after="0" w:line="240" w:lineRule="auto"/>
        <w:ind w:left="720" w:hanging="360"/>
      </w:pPr>
      <w:r w:rsidDel="00000000" w:rsidR="00000000" w:rsidRPr="00000000">
        <w:rPr>
          <w:rtl w:val="0"/>
        </w:rPr>
        <w:t xml:space="preserve">Impuesto de salida entre Guatemala y Honduras.</w:t>
      </w:r>
    </w:p>
    <w:p w:rsidR="00000000" w:rsidDel="00000000" w:rsidP="00000000" w:rsidRDefault="00000000" w:rsidRPr="00000000" w14:paraId="00000028">
      <w:pPr>
        <w:numPr>
          <w:ilvl w:val="0"/>
          <w:numId w:val="2"/>
        </w:numPr>
        <w:spacing w:after="0" w:line="24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9">
      <w:pPr>
        <w:numPr>
          <w:ilvl w:val="0"/>
          <w:numId w:val="2"/>
        </w:numPr>
        <w:spacing w:after="0" w:line="24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A">
      <w:pPr>
        <w:numPr>
          <w:ilvl w:val="0"/>
          <w:numId w:val="2"/>
        </w:numPr>
        <w:spacing w:after="0" w:line="240" w:lineRule="auto"/>
        <w:ind w:left="720" w:hanging="360"/>
      </w:pPr>
      <w:r w:rsidDel="00000000" w:rsidR="00000000" w:rsidRPr="00000000">
        <w:rPr>
          <w:rtl w:val="0"/>
        </w:rPr>
        <w:t xml:space="preserve">Bus de turismo con aire acondicionado.</w:t>
      </w:r>
    </w:p>
    <w:p w:rsidR="00000000" w:rsidDel="00000000" w:rsidP="00000000" w:rsidRDefault="00000000" w:rsidRPr="00000000" w14:paraId="0000002B">
      <w:pPr>
        <w:numPr>
          <w:ilvl w:val="0"/>
          <w:numId w:val="2"/>
        </w:numPr>
        <w:spacing w:after="0" w:line="240" w:lineRule="auto"/>
        <w:ind w:left="720" w:hanging="360"/>
      </w:pPr>
      <w:r w:rsidDel="00000000" w:rsidR="00000000" w:rsidRPr="00000000">
        <w:rPr>
          <w:rtl w:val="0"/>
        </w:rPr>
        <w:t xml:space="preserve">Impuestos hoteleros</w:t>
      </w:r>
    </w:p>
    <w:p w:rsidR="00000000" w:rsidDel="00000000" w:rsidP="00000000" w:rsidRDefault="00000000" w:rsidRPr="00000000" w14:paraId="0000002C">
      <w:pPr>
        <w:numPr>
          <w:ilvl w:val="0"/>
          <w:numId w:val="2"/>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D">
      <w:pPr>
        <w:numPr>
          <w:ilvl w:val="0"/>
          <w:numId w:val="2"/>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1"/>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1">
      <w:pPr>
        <w:numPr>
          <w:ilvl w:val="0"/>
          <w:numId w:val="1"/>
        </w:numPr>
        <w:spacing w:after="0" w:line="240" w:lineRule="auto"/>
        <w:ind w:left="720" w:hanging="360"/>
        <w:jc w:val="both"/>
      </w:pPr>
      <w:r w:rsidDel="00000000" w:rsidR="00000000" w:rsidRPr="00000000">
        <w:rPr>
          <w:rtl w:val="0"/>
        </w:rPr>
        <w:t xml:space="preserve">Gastos extras en los hoteles.</w:t>
      </w:r>
    </w:p>
    <w:p w:rsidR="00000000" w:rsidDel="00000000" w:rsidP="00000000" w:rsidRDefault="00000000" w:rsidRPr="00000000" w14:paraId="00000032">
      <w:pPr>
        <w:numPr>
          <w:ilvl w:val="0"/>
          <w:numId w:val="1"/>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33">
      <w:pPr>
        <w:numPr>
          <w:ilvl w:val="0"/>
          <w:numId w:val="1"/>
        </w:numPr>
        <w:spacing w:after="0" w:line="240" w:lineRule="auto"/>
        <w:ind w:left="720" w:hanging="360"/>
        <w:jc w:val="both"/>
      </w:pPr>
      <w:r w:rsidDel="00000000" w:rsidR="00000000" w:rsidRPr="00000000">
        <w:rPr>
          <w:rtl w:val="0"/>
        </w:rPr>
        <w:t xml:space="preserve">Propinas (Maleteros, Guía, restaurante, etc.)</w:t>
      </w:r>
    </w:p>
    <w:p w:rsidR="00000000" w:rsidDel="00000000" w:rsidP="00000000" w:rsidRDefault="00000000" w:rsidRPr="00000000" w14:paraId="00000034">
      <w:pPr>
        <w:numPr>
          <w:ilvl w:val="0"/>
          <w:numId w:val="1"/>
        </w:numPr>
        <w:spacing w:after="0" w:line="240" w:lineRule="auto"/>
        <w:ind w:left="720" w:hanging="360"/>
        <w:jc w:val="both"/>
      </w:pPr>
      <w:r w:rsidDel="00000000" w:rsidR="00000000" w:rsidRPr="00000000">
        <w:rPr>
          <w:rtl w:val="0"/>
        </w:rPr>
        <w:t xml:space="preserve">Boleto aéreo interno con ruta Ciudad de Guatemala – Flores – Ciudad de Guatemala. Tarifa Aprox. USD 300.</w:t>
      </w:r>
      <w:r w:rsidDel="00000000" w:rsidR="00000000" w:rsidRPr="00000000">
        <w:rPr>
          <w:rtl w:val="0"/>
        </w:rPr>
      </w:r>
    </w:p>
    <w:p w:rsidR="00000000" w:rsidDel="00000000" w:rsidP="00000000" w:rsidRDefault="00000000" w:rsidRPr="00000000" w14:paraId="00000035">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6">
      <w:pPr>
        <w:spacing w:after="0" w:lineRule="auto"/>
        <w:jc w:val="center"/>
        <w:rPr>
          <w:b w:val="1"/>
        </w:rPr>
      </w:pPr>
      <w:r w:rsidDel="00000000" w:rsidR="00000000" w:rsidRPr="00000000">
        <w:rPr>
          <w:rtl w:val="0"/>
        </w:rPr>
      </w:r>
    </w:p>
    <w:p w:rsidR="00000000" w:rsidDel="00000000" w:rsidP="00000000" w:rsidRDefault="00000000" w:rsidRPr="00000000" w14:paraId="00000037">
      <w:pPr>
        <w:spacing w:after="0" w:lineRule="auto"/>
        <w:jc w:val="both"/>
        <w:rPr>
          <w:b w:val="1"/>
        </w:rPr>
      </w:pPr>
      <w:r w:rsidDel="00000000" w:rsidR="00000000" w:rsidRPr="00000000">
        <w:rPr>
          <w:b w:val="1"/>
          <w:rtl w:val="0"/>
        </w:rPr>
        <w:t xml:space="preserve">DÍA 01.  VIERNES O MARTES. Ciudad de Guatemala/Antigua Guatemala.</w:t>
      </w:r>
    </w:p>
    <w:p w:rsidR="00000000" w:rsidDel="00000000" w:rsidP="00000000" w:rsidRDefault="00000000" w:rsidRPr="00000000" w14:paraId="00000038">
      <w:pPr>
        <w:spacing w:after="0" w:lineRule="auto"/>
        <w:jc w:val="both"/>
        <w:rPr>
          <w:b w:val="1"/>
        </w:rPr>
      </w:pPr>
      <w:r w:rsidDel="00000000" w:rsidR="00000000" w:rsidRPr="00000000">
        <w:rPr>
          <w:rtl w:val="0"/>
        </w:rPr>
        <w:t xml:space="preserve">Recibimiento en el Aeropuerto Internacional La Aurora y traslado a la ciudad de Antigua Guatemala. Alojamiento.</w:t>
      </w: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b w:val="1"/>
          <w:rtl w:val="0"/>
        </w:rPr>
        <w:t xml:space="preserve">DÍA 02. SÁBADO O MIÉRCOLES. Antigua Guatemala. </w:t>
      </w:r>
    </w:p>
    <w:p w:rsidR="00000000" w:rsidDel="00000000" w:rsidP="00000000" w:rsidRDefault="00000000" w:rsidRPr="00000000" w14:paraId="0000003B">
      <w:pPr>
        <w:spacing w:after="0" w:lineRule="auto"/>
        <w:jc w:val="both"/>
        <w:rPr/>
      </w:pPr>
      <w:r w:rsidDel="00000000" w:rsidR="00000000" w:rsidRPr="00000000">
        <w:rPr>
          <w:rtl w:val="0"/>
        </w:rPr>
        <w:t xml:space="preserve">Desayuno americano. Los pasajeros iniciarán el recorrido peatonal a las 09:00 am en Antigua Guatemala. Allí conocerán la Plaza Mayor, la Fábrica de Jade y las iglesias de La Merced, La Catedral y San Francisco. (No incluye almuerzo). Posteriormente, traslado al hotel. Tarde libre.  </w:t>
      </w:r>
      <w:r w:rsidDel="00000000" w:rsidR="00000000" w:rsidRPr="00000000">
        <w:rPr>
          <w:b w:val="1"/>
          <w:i w:val="1"/>
          <w:rtl w:val="0"/>
        </w:rPr>
        <w:t xml:space="preserve">Para los pasajeros que deseen aprovechar la tarde podrían tomar la excursión opcional a Hobbitenango que tiene un costo de US 25.00 por persona.</w:t>
      </w:r>
      <w:r w:rsidDel="00000000" w:rsidR="00000000" w:rsidRPr="00000000">
        <w:rPr>
          <w:rtl w:val="0"/>
        </w:rPr>
        <w:t xml:space="preserve"> Alojamiento.</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DÍA 03. DOMINGO O JUEVES. Antigua Guatemala – Chichicastenango – Lago de Atitlan (Panajachel). </w:t>
      </w:r>
    </w:p>
    <w:p w:rsidR="00000000" w:rsidDel="00000000" w:rsidP="00000000" w:rsidRDefault="00000000" w:rsidRPr="00000000" w14:paraId="0000003E">
      <w:pPr>
        <w:spacing w:after="0" w:lineRule="auto"/>
        <w:jc w:val="both"/>
        <w:rPr/>
      </w:pPr>
      <w:r w:rsidDel="00000000" w:rsidR="00000000" w:rsidRPr="00000000">
        <w:rPr>
          <w:rtl w:val="0"/>
        </w:rPr>
        <w:t xml:space="preserve">Desayuno americano. Bien temprano, los pasajeros serán trasladados hacia Chichicastenango, donde conocerán la Iglesia de Santo Tomás, construida hace más de 400 años. En su interior, podrán apreciar la mezcla del misticismo y el catolicismo. También podrán conocer el mercado de Chichicastenango, el más grande de la región, que se lleva a cabo únicamente los jueves y domingos. Luego, traslado a Panajachel. </w:t>
      </w:r>
      <w:r w:rsidDel="00000000" w:rsidR="00000000" w:rsidRPr="00000000">
        <w:rPr>
          <w:b w:val="1"/>
          <w:i w:val="1"/>
          <w:rtl w:val="0"/>
        </w:rPr>
        <w:t xml:space="preserve">(No incluye almuerzo).</w:t>
      </w:r>
      <w:r w:rsidDel="00000000" w:rsidR="00000000" w:rsidRPr="00000000">
        <w:rPr>
          <w:rtl w:val="0"/>
        </w:rPr>
        <w:t xml:space="preserve"> Tarde libre. Alojamiento.</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04. LUNES O VIERNES. Lago de Atitlan (Panajachel) – San Juan La Laguna – Ciudad de Guatemala. </w:t>
      </w:r>
    </w:p>
    <w:p w:rsidR="00000000" w:rsidDel="00000000" w:rsidP="00000000" w:rsidRDefault="00000000" w:rsidRPr="00000000" w14:paraId="00000041">
      <w:pPr>
        <w:spacing w:after="0" w:line="240" w:lineRule="auto"/>
        <w:jc w:val="both"/>
        <w:rPr>
          <w:b w:val="1"/>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la visita con los artesanos de las plantas medicinales. Retorno a Panajachel</w:t>
      </w:r>
      <w:r w:rsidDel="00000000" w:rsidR="00000000" w:rsidRPr="00000000">
        <w:rPr>
          <w:b w:val="1"/>
          <w:i w:val="1"/>
          <w:rtl w:val="0"/>
        </w:rPr>
        <w:t xml:space="preserve"> (no incluye almuerzo)</w:t>
      </w:r>
      <w:r w:rsidDel="00000000" w:rsidR="00000000" w:rsidRPr="00000000">
        <w:rPr>
          <w:rtl w:val="0"/>
        </w:rPr>
        <w:t xml:space="preserve">. Por la tarde, traslado hacia Ciudad de Guatemala. Alojamiento.</w:t>
      </w:r>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05. MARTES O SÁBADO. Ciudad de Guatemala – Copán. </w:t>
      </w:r>
    </w:p>
    <w:p w:rsidR="00000000" w:rsidDel="00000000" w:rsidP="00000000" w:rsidRDefault="00000000" w:rsidRPr="00000000" w14:paraId="00000044">
      <w:pPr>
        <w:spacing w:after="0" w:line="240" w:lineRule="auto"/>
        <w:jc w:val="both"/>
        <w:rPr>
          <w:b w:val="1"/>
        </w:rPr>
      </w:pPr>
      <w:r w:rsidDel="00000000" w:rsidR="00000000" w:rsidRPr="00000000">
        <w:rPr>
          <w:rtl w:val="0"/>
        </w:rPr>
        <w:t xml:space="preserve">Desayuno americano. Salida hacia el nororiente del país hasta llegar a la frontera. Visita al sitio arqueológico de Copán, donde apreciarán el campo de juego de pelota y las pirámides. </w:t>
      </w:r>
      <w:r w:rsidDel="00000000" w:rsidR="00000000" w:rsidRPr="00000000">
        <w:rPr>
          <w:b w:val="1"/>
          <w:i w:val="1"/>
          <w:rtl w:val="0"/>
        </w:rPr>
        <w:t xml:space="preserve">(No incluye: Túneles, Las Sepulturas y Museo).</w:t>
      </w:r>
      <w:r w:rsidDel="00000000" w:rsidR="00000000" w:rsidRPr="00000000">
        <w:rPr>
          <w:rtl w:val="0"/>
        </w:rPr>
        <w:t xml:space="preserve">  Traslado al hotel y alojamiento.</w:t>
      </w: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06. MIÉRCOLES O DOMINGO. Copán – Quiriguá - Ciudad de Guatemala.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americano. Salida de Copán con destino hacia el Caribe guatemalteco. En ruta visita al sitio arqueológico de Quiriguá, donde conocerán las estelas más grandes de la civilización Maya. Posteriormente los pasajeros serán trasladados hacia la Ciudad de Guatemala. Alojamiento.</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07. JUEVES O LUNES. Ciudad de Guatemala – Tikal – Ciudad de Guatemala. </w:t>
      </w:r>
    </w:p>
    <w:p w:rsidR="00000000" w:rsidDel="00000000" w:rsidP="00000000" w:rsidRDefault="00000000" w:rsidRPr="00000000" w14:paraId="0000004A">
      <w:pPr>
        <w:spacing w:after="0" w:line="240" w:lineRule="auto"/>
        <w:jc w:val="both"/>
        <w:rPr/>
      </w:pPr>
      <w:r w:rsidDel="00000000" w:rsidR="00000000" w:rsidRPr="00000000">
        <w:rPr>
          <w:b w:val="1"/>
          <w:rtl w:val="0"/>
        </w:rPr>
        <w:t xml:space="preserve">(No incluye desayuno). </w:t>
      </w:r>
      <w:r w:rsidDel="00000000" w:rsidR="00000000" w:rsidRPr="00000000">
        <w:rPr>
          <w:rtl w:val="0"/>
        </w:rPr>
        <w:t xml:space="preserve">Los pasajeros abordarán el bus en su hotel a las 04:00 am y serán llevados al aeropuerto para abordar el avión rumbo a Flores </w:t>
      </w:r>
      <w:r w:rsidDel="00000000" w:rsidR="00000000" w:rsidRPr="00000000">
        <w:rPr>
          <w:b w:val="1"/>
          <w:i w:val="1"/>
          <w:rtl w:val="0"/>
        </w:rPr>
        <w:t xml:space="preserve">(boleto aéreo no incluido</w:t>
      </w:r>
      <w:r w:rsidDel="00000000" w:rsidR="00000000" w:rsidRPr="00000000">
        <w:rPr>
          <w:rtl w:val="0"/>
        </w:rPr>
        <w:t xml:space="preserve">). Recepción en el aeropuerto y posterior traslado hacia el sitio arqueológico de Tikal, una de las ciudades más importantes de los mayas. Se visitará el Complejo Q y R, la Acrópolis Central, los templos I "El Gran Jaguar" y II "Los Mascarones", y Mundo Perdido.</w:t>
      </w:r>
      <w:r w:rsidDel="00000000" w:rsidR="00000000" w:rsidRPr="00000000">
        <w:rPr>
          <w:b w:val="1"/>
          <w:i w:val="1"/>
          <w:rtl w:val="0"/>
        </w:rPr>
        <w:t xml:space="preserve"> Almuerzo incluido (excepto bebidas).</w:t>
      </w:r>
      <w:r w:rsidDel="00000000" w:rsidR="00000000" w:rsidRPr="00000000">
        <w:rPr>
          <w:rtl w:val="0"/>
        </w:rPr>
        <w:t xml:space="preserve"> Luego, traslado al aeropuerto para abordar el vuelo hacia la Ciudad de Guatemala. Recepción y traslado al hotel. Alojamiento.</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08. VIERNES O MARTES. Ciudad de Guatemala.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americano. Tiempo libre hasta la hora de ser trasladado al aeropuerto internacional La Aurora. (Fin de nuestros servicios).</w:t>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0">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1">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2">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3">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4">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5">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7">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8">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B">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C">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D">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Hotel Westin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COPÁN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Hotel Plaza Copan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Hotel Marina Copan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3">
                <w:pPr>
                  <w:spacing w:after="0" w:line="240" w:lineRule="auto"/>
                  <w:jc w:val="center"/>
                  <w:rPr/>
                </w:pPr>
                <w:r w:rsidDel="00000000" w:rsidR="00000000" w:rsidRPr="00000000">
                  <w:rPr>
                    <w:rtl w:val="0"/>
                  </w:rPr>
                  <w:t xml:space="preserve">Hotel Marina Copan</w:t>
                </w:r>
              </w:p>
            </w:tc>
          </w:tr>
        </w:tbl>
      </w:sdtContent>
    </w:sdt>
    <w:p w:rsidR="00000000" w:rsidDel="00000000" w:rsidP="00000000" w:rsidRDefault="00000000" w:rsidRPr="00000000" w14:paraId="00000064">
      <w:pPr>
        <w:spacing w:after="0" w:lineRule="auto"/>
        <w:rPr>
          <w:b w:val="1"/>
        </w:rPr>
      </w:pPr>
      <w:r w:rsidDel="00000000" w:rsidR="00000000" w:rsidRPr="00000000">
        <w:rPr>
          <w:rtl w:val="0"/>
        </w:rPr>
      </w:r>
    </w:p>
    <w:p w:rsidR="00000000" w:rsidDel="00000000" w:rsidP="00000000" w:rsidRDefault="00000000" w:rsidRPr="00000000" w14:paraId="00000065">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6">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67">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895 + Tarifa sencilla.</w:t>
      </w:r>
    </w:p>
    <w:p w:rsidR="00000000" w:rsidDel="00000000" w:rsidP="00000000" w:rsidRDefault="00000000" w:rsidRPr="00000000" w14:paraId="00000068">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69">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A">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6B">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6C">
      <w:pPr>
        <w:numPr>
          <w:ilvl w:val="0"/>
          <w:numId w:val="3"/>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6D">
      <w:pPr>
        <w:numPr>
          <w:ilvl w:val="0"/>
          <w:numId w:val="3"/>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7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E">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3">
      <w:pPr>
        <w:spacing w:after="0" w:lineRule="auto"/>
        <w:jc w:val="both"/>
        <w:rPr>
          <w:b w:val="1"/>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7">
      <w:pPr>
        <w:spacing w:after="0" w:lineRule="auto"/>
        <w:jc w:val="both"/>
        <w:rPr>
          <w:b w:val="1"/>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6">
      <w:pPr>
        <w:spacing w:after="0" w:lineRule="auto"/>
        <w:jc w:val="both"/>
        <w:rPr/>
      </w:pPr>
      <w:r w:rsidDel="00000000" w:rsidR="00000000" w:rsidRPr="00000000">
        <w:rPr>
          <w:rtl w:val="0"/>
        </w:rPr>
        <w:t xml:space="preserve"> </w:t>
      </w:r>
    </w:p>
    <w:p w:rsidR="00000000" w:rsidDel="00000000" w:rsidP="00000000" w:rsidRDefault="00000000" w:rsidRPr="00000000" w14:paraId="000000B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F">
      <w:pPr>
        <w:spacing w:after="0" w:lineRule="auto"/>
        <w:jc w:val="both"/>
        <w:rPr>
          <w:b w:val="1"/>
        </w:rPr>
      </w:pP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3">
      <w:pPr>
        <w:spacing w:after="0" w:lineRule="auto"/>
        <w:jc w:val="both"/>
        <w:rPr/>
      </w:pP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6">
      <w:pPr>
        <w:spacing w:after="0" w:lineRule="auto"/>
        <w:jc w:val="both"/>
        <w:rPr/>
      </w:pP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9">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fURwAXj1n88m2pJHWaqKR7Y8g==">CgMxLjAaHwoBMBIaChgICVIUChJ0YWJsZS5hZWgxMzdzc3FxMmoyCGguZ2pkZ3hzOAByITFOeFJzTnk4LVlZTm1GQ0hiei1CeWUyX0hINmlkcnNHeQ==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