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GUAJIRA RÁPIDA SFF  03 DÍAS – 02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$1.730.000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70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gridCol w:w="2040"/>
        <w:tblGridChange w:id="0">
          <w:tblGrid>
            <w:gridCol w:w="1605"/>
            <w:gridCol w:w="1605"/>
            <w:gridCol w:w="1755"/>
            <w:gridCol w:w="2040"/>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3.564.000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2.321.000</w:t>
            </w:r>
          </w:p>
        </w:tc>
        <w:tc>
          <w:tcPr>
            <w:vAlign w:val="top"/>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2.027.000</w:t>
            </w:r>
          </w:p>
        </w:tc>
        <w:tc>
          <w:tcPr>
            <w:vAlign w:val="top"/>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1.730.000</w:t>
            </w:r>
          </w:p>
        </w:tc>
      </w:tr>
    </w:tbl>
    <w:p w:rsidR="00000000" w:rsidDel="00000000" w:rsidP="00000000" w:rsidRDefault="00000000" w:rsidRPr="00000000" w14:paraId="0000000E">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0">
      <w:pPr>
        <w:numPr>
          <w:ilvl w:val="0"/>
          <w:numId w:val="1"/>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1">
      <w:pPr>
        <w:numPr>
          <w:ilvl w:val="0"/>
          <w:numId w:val="1"/>
        </w:numPr>
        <w:spacing w:after="0" w:lineRule="auto"/>
        <w:ind w:left="720" w:hanging="360"/>
        <w:rPr>
          <w:u w:val="none"/>
        </w:rPr>
      </w:pPr>
      <w:r w:rsidDel="00000000" w:rsidR="00000000" w:rsidRPr="00000000">
        <w:rPr>
          <w:rtl w:val="0"/>
        </w:rPr>
        <w:t xml:space="preserve">Traslados en servicio privado durante todo el recorrido.</w:t>
      </w: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rPr/>
      </w:pPr>
      <w:r w:rsidDel="00000000" w:rsidR="00000000" w:rsidRPr="00000000">
        <w:rPr>
          <w:rtl w:val="0"/>
        </w:rPr>
        <w:t xml:space="preserve">Alojamiento 2 noches en el Cabo de la Vela en Posada Wayuu.</w:t>
      </w:r>
    </w:p>
    <w:p w:rsidR="00000000" w:rsidDel="00000000" w:rsidP="00000000" w:rsidRDefault="00000000" w:rsidRPr="00000000" w14:paraId="00000013">
      <w:pPr>
        <w:numPr>
          <w:ilvl w:val="0"/>
          <w:numId w:val="1"/>
        </w:numPr>
        <w:spacing w:after="0" w:lineRule="auto"/>
        <w:ind w:left="720" w:hanging="360"/>
        <w:rPr/>
      </w:pPr>
      <w:r w:rsidDel="00000000" w:rsidR="00000000" w:rsidRPr="00000000">
        <w:rPr>
          <w:rtl w:val="0"/>
        </w:rPr>
        <w:t xml:space="preserve">Taller de interacción cultural en Ranchería Wayuu.</w:t>
      </w:r>
    </w:p>
    <w:p w:rsidR="00000000" w:rsidDel="00000000" w:rsidP="00000000" w:rsidRDefault="00000000" w:rsidRPr="00000000" w14:paraId="00000014">
      <w:pPr>
        <w:numPr>
          <w:ilvl w:val="0"/>
          <w:numId w:val="1"/>
        </w:numPr>
        <w:spacing w:after="0" w:lineRule="auto"/>
        <w:ind w:left="720" w:hanging="360"/>
        <w:rPr/>
      </w:pPr>
      <w:r w:rsidDel="00000000" w:rsidR="00000000" w:rsidRPr="00000000">
        <w:rPr>
          <w:rtl w:val="0"/>
        </w:rPr>
        <w:t xml:space="preserve">Alimentación: 2 desayunos, 3 almuerzos, 2 cenas.</w:t>
      </w:r>
    </w:p>
    <w:p w:rsidR="00000000" w:rsidDel="00000000" w:rsidP="00000000" w:rsidRDefault="00000000" w:rsidRPr="00000000" w14:paraId="00000015">
      <w:pPr>
        <w:numPr>
          <w:ilvl w:val="0"/>
          <w:numId w:val="1"/>
        </w:numPr>
        <w:spacing w:after="0" w:lineRule="auto"/>
        <w:ind w:left="720" w:hanging="360"/>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17">
      <w:pPr>
        <w:numPr>
          <w:ilvl w:val="0"/>
          <w:numId w:val="1"/>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9">
      <w:pPr>
        <w:spacing w:after="0" w:lineRule="auto"/>
        <w:rPr>
          <w:b w:val="1"/>
        </w:rPr>
      </w:pPr>
      <w:r w:rsidDel="00000000" w:rsidR="00000000" w:rsidRPr="00000000">
        <w:rPr>
          <w:rtl w:val="0"/>
        </w:rPr>
      </w:r>
    </w:p>
    <w:p w:rsidR="00000000" w:rsidDel="00000000" w:rsidP="00000000" w:rsidRDefault="00000000" w:rsidRPr="00000000" w14:paraId="0000001A">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B">
      <w:pPr>
        <w:numPr>
          <w:ilvl w:val="0"/>
          <w:numId w:val="2"/>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C">
      <w:pPr>
        <w:numPr>
          <w:ilvl w:val="0"/>
          <w:numId w:val="2"/>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D">
      <w:pPr>
        <w:numPr>
          <w:ilvl w:val="0"/>
          <w:numId w:val="2"/>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E">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F">
      <w:pPr>
        <w:numPr>
          <w:ilvl w:val="0"/>
          <w:numId w:val="2"/>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0">
      <w:pPr>
        <w:spacing w:after="0" w:lineRule="auto"/>
        <w:rPr>
          <w:b w:val="1"/>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2">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3">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4">
      <w:pPr>
        <w:spacing w:after="0" w:lineRule="auto"/>
        <w:jc w:val="center"/>
        <w:rPr>
          <w:b w:val="1"/>
        </w:rPr>
      </w:pPr>
      <w:r w:rsidDel="00000000" w:rsidR="00000000" w:rsidRPr="00000000">
        <w:rPr>
          <w:rtl w:val="0"/>
        </w:rPr>
      </w:r>
    </w:p>
    <w:p w:rsidR="00000000" w:rsidDel="00000000" w:rsidP="00000000" w:rsidRDefault="00000000" w:rsidRPr="00000000" w14:paraId="00000025">
      <w:pPr>
        <w:spacing w:after="0" w:line="310.79999999999995"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6">
      <w:pPr>
        <w:spacing w:after="0" w:lineRule="auto"/>
        <w:jc w:val="center"/>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C">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0">
      <w:pPr>
        <w:spacing w:after="0" w:lineRule="auto"/>
        <w:jc w:val="both"/>
        <w:rPr>
          <w:b w:val="1"/>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B">
      <w:pPr>
        <w:spacing w:after="0" w:lineRule="auto"/>
        <w:jc w:val="both"/>
        <w:rPr>
          <w:b w:val="1"/>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E">
      <w:pPr>
        <w:spacing w:after="0" w:lineRule="auto"/>
        <w:jc w:val="both"/>
        <w:rPr/>
      </w:pPr>
      <w:r w:rsidDel="00000000" w:rsidR="00000000" w:rsidRPr="00000000">
        <w:rPr>
          <w:rtl w:val="0"/>
        </w:rPr>
        <w:t xml:space="preserve"> </w:t>
      </w:r>
    </w:p>
    <w:p w:rsidR="00000000" w:rsidDel="00000000" w:rsidP="00000000" w:rsidRDefault="00000000" w:rsidRPr="00000000" w14:paraId="0000006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7">
      <w:pPr>
        <w:spacing w:after="0" w:lineRule="auto"/>
        <w:jc w:val="both"/>
        <w:rPr>
          <w:b w:val="1"/>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A">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1">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4">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2WpMYuovJZC0ZpNQCmVGWMZQ==">CgMxLjAyCGguZ2pkZ3hzOAByITFGeWgza1RScjVkQlZGM1RZRjNjNVROcl9sREoza3Brdg==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