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CUBA. HABANA &amp; VARADERO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06 DÍAS / 05 NOCHES</w:t>
      </w:r>
    </w:p>
    <w:p w:rsidR="00000000" w:rsidDel="00000000" w:rsidP="00000000" w:rsidRDefault="00000000" w:rsidRPr="00000000" w14:paraId="00000003">
      <w:pPr>
        <w:shd w:fill="ffffff" w:val="clear"/>
        <w:spacing w:after="0" w:line="240" w:lineRule="auto"/>
        <w:jc w:val="center"/>
        <w:rPr>
          <w:b w:val="1"/>
        </w:rPr>
      </w:pPr>
      <w:r w:rsidDel="00000000" w:rsidR="00000000" w:rsidRPr="00000000">
        <w:rPr>
          <w:b w:val="1"/>
          <w:rtl w:val="0"/>
        </w:rPr>
        <w:t xml:space="preserve">PRECIOS POR PERSONA DESDE USD 1.057 EN ACOMODACIÓN TRIPLE</w:t>
      </w:r>
    </w:p>
    <w:p w:rsidR="00000000" w:rsidDel="00000000" w:rsidP="00000000" w:rsidRDefault="00000000" w:rsidRPr="00000000" w14:paraId="00000004">
      <w:pPr>
        <w:spacing w:after="0" w:line="240" w:lineRule="auto"/>
        <w:jc w:val="center"/>
        <w:rPr>
          <w:b w:val="1"/>
        </w:rPr>
      </w:pPr>
      <w:r w:rsidDel="00000000" w:rsidR="00000000" w:rsidRPr="00000000">
        <w:rPr>
          <w:b w:val="1"/>
          <w:rtl w:val="0"/>
        </w:rPr>
        <w:t xml:space="preserve">VIGENCIA DE COMPRA HASTA 31 DE DICIEMBRE DE 2024</w:t>
      </w:r>
    </w:p>
    <w:p w:rsidR="00000000" w:rsidDel="00000000" w:rsidP="00000000" w:rsidRDefault="00000000" w:rsidRPr="00000000" w14:paraId="00000005">
      <w:pPr>
        <w:shd w:fill="ffffff" w:val="clear"/>
        <w:spacing w:after="0" w:line="24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pPr>
      <w:r w:rsidDel="00000000" w:rsidR="00000000" w:rsidRPr="00000000">
        <w:rPr>
          <w:rtl w:val="0"/>
        </w:rPr>
        <w:t xml:space="preserve">Recorrer La Habana es un verdadero atractivo. La belleza de su arquitectura, sus edificaciones, los tesoros de sus museos invitan a adentrarse en sus calles. Bordeada por un extenso litoral, en el cual pueden disfrutarse de más de 14 km de playas de calidad, y resguardada por un abarcador cinturón verde que garantiza la salud ambiental de una plaza preparada.</w:t>
      </w:r>
    </w:p>
    <w:p w:rsidR="00000000" w:rsidDel="00000000" w:rsidP="00000000" w:rsidRDefault="00000000" w:rsidRPr="00000000" w14:paraId="00000007">
      <w:pPr>
        <w:spacing w:after="0" w:lineRule="auto"/>
        <w:jc w:val="center"/>
        <w:rPr/>
      </w:pPr>
      <w:r w:rsidDel="00000000" w:rsidR="00000000" w:rsidRPr="00000000">
        <w:rPr>
          <w:rtl w:val="0"/>
        </w:rPr>
      </w:r>
    </w:p>
    <w:p w:rsidR="00000000" w:rsidDel="00000000" w:rsidP="00000000" w:rsidRDefault="00000000" w:rsidRPr="00000000" w14:paraId="00000008">
      <w:pPr>
        <w:spacing w:after="0" w:lineRule="auto"/>
        <w:jc w:val="center"/>
        <w:rPr/>
      </w:pPr>
      <w:r w:rsidDel="00000000" w:rsidR="00000000" w:rsidRPr="00000000">
        <w:rPr>
          <w:rtl w:val="0"/>
        </w:rPr>
        <w:t xml:space="preserve">Ubicado en la península de Hicacos, Varadero es la principal plaza de sol y playa en Cuba. Se extiende 22 km a lo largo. Puerto libre, cuenta con tres marinas internacionales. Considerado el más famoso balneario de Cuba, el paisaje abierto, el clima cálido, la transparencia de su mar y las finas arenas hacen de Varadero un destino inolvidable e irrepetible..</w:t>
      </w:r>
    </w:p>
    <w:p w:rsidR="00000000" w:rsidDel="00000000" w:rsidP="00000000" w:rsidRDefault="00000000" w:rsidRPr="00000000" w14:paraId="00000009">
      <w:pPr>
        <w:spacing w:after="0" w:lineRule="auto"/>
        <w:rPr>
          <w:b w:val="1"/>
        </w:rPr>
      </w:pPr>
      <w:r w:rsidDel="00000000" w:rsidR="00000000" w:rsidRPr="00000000">
        <w:rPr>
          <w:rtl w:val="0"/>
        </w:rPr>
      </w:r>
    </w:p>
    <w:p w:rsidR="00000000" w:rsidDel="00000000" w:rsidP="00000000" w:rsidRDefault="00000000" w:rsidRPr="00000000" w14:paraId="0000000A">
      <w:pPr>
        <w:spacing w:after="0" w:lineRule="auto"/>
        <w:jc w:val="center"/>
        <w:rPr>
          <w:b w:val="1"/>
        </w:rPr>
      </w:pPr>
      <w:r w:rsidDel="00000000" w:rsidR="00000000" w:rsidRPr="00000000">
        <w:rPr>
          <w:b w:val="1"/>
          <w:rtl w:val="0"/>
        </w:rPr>
        <w:t xml:space="preserve">GRAND ASTON VARADERO (5*) &amp; GRAND ASTON LA HABANA (5*)</w:t>
      </w:r>
    </w:p>
    <w:p w:rsidR="00000000" w:rsidDel="00000000" w:rsidP="00000000" w:rsidRDefault="00000000" w:rsidRPr="00000000" w14:paraId="0000000B">
      <w:pPr>
        <w:spacing w:after="0" w:lineRule="auto"/>
        <w:jc w:val="center"/>
        <w:rPr>
          <w:b w:val="1"/>
        </w:rPr>
      </w:pPr>
      <w:r w:rsidDel="00000000" w:rsidR="00000000" w:rsidRPr="00000000">
        <w:rPr>
          <w:b w:val="1"/>
        </w:rPr>
        <w:drawing>
          <wp:inline distB="114300" distT="114300" distL="114300" distR="114300">
            <wp:extent cx="5400000" cy="1130300"/>
            <wp:effectExtent b="0" l="0" r="0" t="0"/>
            <wp:docPr id="5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400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Rule="auto"/>
        <w:jc w:val="center"/>
        <w:rPr>
          <w:b w:val="1"/>
        </w:rPr>
      </w:pPr>
      <w:r w:rsidDel="00000000" w:rsidR="00000000" w:rsidRPr="00000000">
        <w:rPr>
          <w:b w:val="1"/>
        </w:rPr>
        <w:drawing>
          <wp:inline distB="114300" distT="114300" distL="114300" distR="114300">
            <wp:extent cx="5400000" cy="1130300"/>
            <wp:effectExtent b="0" l="0" r="0" t="0"/>
            <wp:docPr id="5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00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0" w:line="240" w:lineRule="auto"/>
        <w:jc w:val="center"/>
        <w:rPr>
          <w:b w:val="1"/>
        </w:rPr>
      </w:pPr>
      <w:r w:rsidDel="00000000" w:rsidR="00000000" w:rsidRPr="00000000">
        <w:rPr>
          <w:b w:val="1"/>
          <w:rtl w:val="0"/>
        </w:rPr>
        <w:t xml:space="preserve">TARIFAS EN USD POR PERSONA</w:t>
      </w:r>
    </w:p>
    <w:tbl>
      <w:tblPr>
        <w:tblStyle w:val="Table1"/>
        <w:tblW w:w="86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1140"/>
        <w:gridCol w:w="1275"/>
        <w:gridCol w:w="1230"/>
        <w:gridCol w:w="2025"/>
        <w:tblGridChange w:id="0">
          <w:tblGrid>
            <w:gridCol w:w="2955"/>
            <w:gridCol w:w="1140"/>
            <w:gridCol w:w="1275"/>
            <w:gridCol w:w="1230"/>
            <w:gridCol w:w="2025"/>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FECHAS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240" w:lineRule="auto"/>
              <w:jc w:val="center"/>
              <w:rPr>
                <w:b w:val="1"/>
              </w:rPr>
            </w:pPr>
            <w:r w:rsidDel="00000000" w:rsidR="00000000" w:rsidRPr="00000000">
              <w:rPr>
                <w:b w:val="1"/>
                <w:rtl w:val="0"/>
              </w:rPr>
              <w:t xml:space="preserve">NIÑOS (2-11 años)</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pPr>
            <w:r w:rsidDel="00000000" w:rsidR="00000000" w:rsidRPr="00000000">
              <w:rPr>
                <w:rtl w:val="0"/>
              </w:rPr>
              <w:t xml:space="preserve">25 ENE - 30 ENE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rtl w:val="0"/>
              </w:rPr>
              <w:t xml:space="preserve">1.242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rtl w:val="0"/>
              </w:rPr>
              <w:t xml:space="preserve">1.079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pPr>
            <w:r w:rsidDel="00000000" w:rsidR="00000000" w:rsidRPr="00000000">
              <w:rPr>
                <w:rtl w:val="0"/>
              </w:rPr>
              <w:t xml:space="preserve">1.057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rtl w:val="0"/>
              </w:rPr>
              <w:t xml:space="preserve">1.033</w:t>
            </w:r>
          </w:p>
        </w:tc>
      </w:tr>
      <w:tr>
        <w:trPr>
          <w:cantSplit w:val="0"/>
          <w:trHeight w:val="36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rtl w:val="0"/>
              </w:rPr>
              <w:t xml:space="preserve">06 FEB - 11 FEB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rtl w:val="0"/>
              </w:rPr>
              <w:t xml:space="preserve">1.242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rtl w:val="0"/>
              </w:rPr>
              <w:t xml:space="preserve">1.079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pPr>
            <w:r w:rsidDel="00000000" w:rsidR="00000000" w:rsidRPr="00000000">
              <w:rPr>
                <w:rtl w:val="0"/>
              </w:rPr>
              <w:t xml:space="preserve">1.057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pPr>
            <w:r w:rsidDel="00000000" w:rsidR="00000000" w:rsidRPr="00000000">
              <w:rPr>
                <w:rtl w:val="0"/>
              </w:rPr>
              <w:t xml:space="preserve">1.033</w:t>
            </w:r>
          </w:p>
        </w:tc>
      </w:tr>
      <w:tr>
        <w:trPr>
          <w:cantSplit w:val="0"/>
          <w:trHeight w:val="36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rtl w:val="0"/>
              </w:rPr>
              <w:t xml:space="preserve">20 MAR - 25 MAR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rtl w:val="0"/>
              </w:rPr>
              <w:t xml:space="preserve">1.242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pPr>
            <w:r w:rsidDel="00000000" w:rsidR="00000000" w:rsidRPr="00000000">
              <w:rPr>
                <w:rtl w:val="0"/>
              </w:rPr>
              <w:t xml:space="preserve">1.079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pPr>
            <w:r w:rsidDel="00000000" w:rsidR="00000000" w:rsidRPr="00000000">
              <w:rPr>
                <w:rtl w:val="0"/>
              </w:rPr>
              <w:t xml:space="preserve">1.057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pPr>
            <w:r w:rsidDel="00000000" w:rsidR="00000000" w:rsidRPr="00000000">
              <w:rPr>
                <w:rtl w:val="0"/>
              </w:rPr>
              <w:t xml:space="preserve">1.033</w:t>
            </w:r>
          </w:p>
        </w:tc>
      </w:tr>
    </w:tbl>
    <w:p w:rsidR="00000000" w:rsidDel="00000000" w:rsidP="00000000" w:rsidRDefault="00000000" w:rsidRPr="00000000" w14:paraId="00000022">
      <w:pPr>
        <w:spacing w:after="0" w:lineRule="auto"/>
        <w:rPr>
          <w:b w:val="1"/>
        </w:rPr>
      </w:pPr>
      <w:r w:rsidDel="00000000" w:rsidR="00000000" w:rsidRPr="00000000">
        <w:rPr>
          <w:rtl w:val="0"/>
        </w:rPr>
      </w:r>
    </w:p>
    <w:p w:rsidR="00000000" w:rsidDel="00000000" w:rsidP="00000000" w:rsidRDefault="00000000" w:rsidRPr="00000000" w14:paraId="00000023">
      <w:pPr>
        <w:spacing w:after="0" w:lineRule="auto"/>
        <w:rPr>
          <w:b w:val="1"/>
        </w:rPr>
      </w:pPr>
      <w:r w:rsidDel="00000000" w:rsidR="00000000" w:rsidRPr="00000000">
        <w:rPr>
          <w:rtl w:val="0"/>
        </w:rPr>
      </w:r>
    </w:p>
    <w:p w:rsidR="00000000" w:rsidDel="00000000" w:rsidP="00000000" w:rsidRDefault="00000000" w:rsidRPr="00000000" w14:paraId="00000024">
      <w:pPr>
        <w:spacing w:after="0" w:line="240" w:lineRule="auto"/>
        <w:jc w:val="center"/>
        <w:rPr>
          <w:b w:val="1"/>
        </w:rPr>
      </w:pPr>
      <w:r w:rsidDel="00000000" w:rsidR="00000000" w:rsidRPr="00000000">
        <w:rPr>
          <w:rtl w:val="0"/>
        </w:rPr>
      </w:r>
    </w:p>
    <w:p w:rsidR="00000000" w:rsidDel="00000000" w:rsidP="00000000" w:rsidRDefault="00000000" w:rsidRPr="00000000" w14:paraId="00000025">
      <w:pPr>
        <w:spacing w:after="0" w:line="240" w:lineRule="auto"/>
        <w:jc w:val="center"/>
        <w:rPr>
          <w:b w:val="1"/>
        </w:rPr>
      </w:pPr>
      <w:r w:rsidDel="00000000" w:rsidR="00000000" w:rsidRPr="00000000">
        <w:rPr>
          <w:b w:val="1"/>
          <w:rtl w:val="0"/>
        </w:rPr>
        <w:t xml:space="preserve">SELECTUM FAMILY RESORT VARADERO (5*) &amp; IBEROSTAR SELECTION PARQUE CENTRAL (5*)</w:t>
      </w:r>
    </w:p>
    <w:p w:rsidR="00000000" w:rsidDel="00000000" w:rsidP="00000000" w:rsidRDefault="00000000" w:rsidRPr="00000000" w14:paraId="00000026">
      <w:pPr>
        <w:shd w:fill="ffffff" w:val="clear"/>
        <w:spacing w:after="0" w:line="240" w:lineRule="auto"/>
        <w:jc w:val="center"/>
        <w:rPr/>
      </w:pPr>
      <w:r w:rsidDel="00000000" w:rsidR="00000000" w:rsidRPr="00000000">
        <w:rPr>
          <w:rFonts w:ascii="Arial" w:cs="Arial" w:eastAsia="Arial" w:hAnsi="Arial"/>
          <w:sz w:val="24"/>
          <w:szCs w:val="24"/>
        </w:rPr>
        <w:drawing>
          <wp:inline distB="114300" distT="114300" distL="114300" distR="114300">
            <wp:extent cx="5400000" cy="1104900"/>
            <wp:effectExtent b="0" l="0" r="0" t="0"/>
            <wp:docPr id="5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000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400000" cy="1130300"/>
            <wp:effectExtent b="0" l="0" r="0" t="0"/>
            <wp:docPr id="5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400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jc w:val="center"/>
        <w:rPr>
          <w:b w:val="1"/>
        </w:rPr>
      </w:pPr>
      <w:r w:rsidDel="00000000" w:rsidR="00000000" w:rsidRPr="00000000">
        <w:rPr>
          <w:b w:val="1"/>
          <w:rtl w:val="0"/>
        </w:rPr>
        <w:t xml:space="preserve">TARIFAS EN USD POR PERSONA</w:t>
      </w:r>
    </w:p>
    <w:tbl>
      <w:tblPr>
        <w:tblStyle w:val="Table2"/>
        <w:tblW w:w="86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1140"/>
        <w:gridCol w:w="1275"/>
        <w:gridCol w:w="1230"/>
        <w:gridCol w:w="2025"/>
        <w:tblGridChange w:id="0">
          <w:tblGrid>
            <w:gridCol w:w="2955"/>
            <w:gridCol w:w="1140"/>
            <w:gridCol w:w="1275"/>
            <w:gridCol w:w="1230"/>
            <w:gridCol w:w="2025"/>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FECHAS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B">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C">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D">
            <w:pPr>
              <w:spacing w:after="0" w:line="240" w:lineRule="auto"/>
              <w:jc w:val="center"/>
              <w:rPr>
                <w:b w:val="1"/>
              </w:rPr>
            </w:pPr>
            <w:r w:rsidDel="00000000" w:rsidR="00000000" w:rsidRPr="00000000">
              <w:rPr>
                <w:b w:val="1"/>
                <w:rtl w:val="0"/>
              </w:rPr>
              <w:t xml:space="preserve">NIÑOS (2-11 años)</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E">
            <w:pPr>
              <w:spacing w:after="0" w:lineRule="auto"/>
              <w:jc w:val="center"/>
              <w:rPr/>
            </w:pPr>
            <w:r w:rsidDel="00000000" w:rsidR="00000000" w:rsidRPr="00000000">
              <w:rPr>
                <w:rtl w:val="0"/>
              </w:rPr>
              <w:t xml:space="preserve">25 ENE - 30 ENE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F">
            <w:pPr>
              <w:spacing w:after="0" w:lineRule="auto"/>
              <w:jc w:val="center"/>
              <w:rPr/>
            </w:pPr>
            <w:r w:rsidDel="00000000" w:rsidR="00000000" w:rsidRPr="00000000">
              <w:rPr>
                <w:rtl w:val="0"/>
              </w:rPr>
              <w:t xml:space="preserve">1.379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0">
            <w:pPr>
              <w:spacing w:after="0" w:lineRule="auto"/>
              <w:jc w:val="center"/>
              <w:rPr/>
            </w:pPr>
            <w:r w:rsidDel="00000000" w:rsidR="00000000" w:rsidRPr="00000000">
              <w:rPr>
                <w:rtl w:val="0"/>
              </w:rPr>
              <w:t xml:space="preserve">1.175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1">
            <w:pPr>
              <w:spacing w:after="0" w:lineRule="auto"/>
              <w:jc w:val="center"/>
              <w:rPr/>
            </w:pPr>
            <w:r w:rsidDel="00000000" w:rsidR="00000000" w:rsidRPr="00000000">
              <w:rPr>
                <w:rtl w:val="0"/>
              </w:rPr>
              <w:t xml:space="preserve">1.149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2">
            <w:pPr>
              <w:spacing w:after="0" w:lineRule="auto"/>
              <w:jc w:val="center"/>
              <w:rPr/>
            </w:pPr>
            <w:r w:rsidDel="00000000" w:rsidR="00000000" w:rsidRPr="00000000">
              <w:rPr>
                <w:rtl w:val="0"/>
              </w:rPr>
              <w:t xml:space="preserve">940</w:t>
            </w:r>
          </w:p>
        </w:tc>
      </w:tr>
      <w:tr>
        <w:trPr>
          <w:cantSplit w:val="0"/>
          <w:trHeight w:val="36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3">
            <w:pPr>
              <w:spacing w:after="0" w:lineRule="auto"/>
              <w:jc w:val="center"/>
              <w:rPr/>
            </w:pPr>
            <w:r w:rsidDel="00000000" w:rsidR="00000000" w:rsidRPr="00000000">
              <w:rPr>
                <w:rtl w:val="0"/>
              </w:rPr>
              <w:t xml:space="preserve">06 FEB - 11 FEB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4">
            <w:pPr>
              <w:spacing w:after="0" w:lineRule="auto"/>
              <w:jc w:val="center"/>
              <w:rPr/>
            </w:pPr>
            <w:r w:rsidDel="00000000" w:rsidR="00000000" w:rsidRPr="00000000">
              <w:rPr>
                <w:rtl w:val="0"/>
              </w:rPr>
              <w:t xml:space="preserve">1.379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5">
            <w:pPr>
              <w:spacing w:after="0" w:lineRule="auto"/>
              <w:jc w:val="center"/>
              <w:rPr/>
            </w:pPr>
            <w:r w:rsidDel="00000000" w:rsidR="00000000" w:rsidRPr="00000000">
              <w:rPr>
                <w:rtl w:val="0"/>
              </w:rPr>
              <w:t xml:space="preserve">1.175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6">
            <w:pPr>
              <w:spacing w:after="0" w:lineRule="auto"/>
              <w:jc w:val="center"/>
              <w:rPr/>
            </w:pPr>
            <w:r w:rsidDel="00000000" w:rsidR="00000000" w:rsidRPr="00000000">
              <w:rPr>
                <w:rtl w:val="0"/>
              </w:rPr>
              <w:t xml:space="preserve">1.149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7">
            <w:pPr>
              <w:spacing w:after="0" w:lineRule="auto"/>
              <w:jc w:val="center"/>
              <w:rPr/>
            </w:pPr>
            <w:r w:rsidDel="00000000" w:rsidR="00000000" w:rsidRPr="00000000">
              <w:rPr>
                <w:rtl w:val="0"/>
              </w:rPr>
              <w:t xml:space="preserve">940</w:t>
            </w:r>
          </w:p>
        </w:tc>
      </w:tr>
      <w:tr>
        <w:trPr>
          <w:cantSplit w:val="0"/>
          <w:trHeight w:val="36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8">
            <w:pPr>
              <w:spacing w:after="0" w:lineRule="auto"/>
              <w:jc w:val="center"/>
              <w:rPr/>
            </w:pPr>
            <w:r w:rsidDel="00000000" w:rsidR="00000000" w:rsidRPr="00000000">
              <w:rPr>
                <w:rtl w:val="0"/>
              </w:rPr>
              <w:t xml:space="preserve">20 MAR - 25 MAR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9">
            <w:pPr>
              <w:spacing w:after="0" w:lineRule="auto"/>
              <w:jc w:val="center"/>
              <w:rPr/>
            </w:pPr>
            <w:r w:rsidDel="00000000" w:rsidR="00000000" w:rsidRPr="00000000">
              <w:rPr>
                <w:rtl w:val="0"/>
              </w:rPr>
              <w:t xml:space="preserve">1.409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A">
            <w:pPr>
              <w:spacing w:after="0" w:lineRule="auto"/>
              <w:jc w:val="center"/>
              <w:rPr/>
            </w:pPr>
            <w:r w:rsidDel="00000000" w:rsidR="00000000" w:rsidRPr="00000000">
              <w:rPr>
                <w:rtl w:val="0"/>
              </w:rPr>
              <w:t xml:space="preserve">1.205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B">
            <w:pPr>
              <w:spacing w:after="0" w:lineRule="auto"/>
              <w:jc w:val="center"/>
              <w:rPr/>
            </w:pPr>
            <w:r w:rsidDel="00000000" w:rsidR="00000000" w:rsidRPr="00000000">
              <w:rPr>
                <w:rtl w:val="0"/>
              </w:rPr>
              <w:t xml:space="preserve">1.179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C">
            <w:pPr>
              <w:spacing w:after="0" w:lineRule="auto"/>
              <w:jc w:val="center"/>
              <w:rPr/>
            </w:pPr>
            <w:r w:rsidDel="00000000" w:rsidR="00000000" w:rsidRPr="00000000">
              <w:rPr>
                <w:rtl w:val="0"/>
              </w:rPr>
              <w:t xml:space="preserve">970</w:t>
            </w:r>
          </w:p>
        </w:tc>
      </w:tr>
    </w:tbl>
    <w:p w:rsidR="00000000" w:rsidDel="00000000" w:rsidP="00000000" w:rsidRDefault="00000000" w:rsidRPr="00000000" w14:paraId="0000003D">
      <w:pPr>
        <w:spacing w:after="0" w:lineRule="auto"/>
        <w:rPr>
          <w:b w:val="1"/>
        </w:rPr>
      </w:pPr>
      <w:r w:rsidDel="00000000" w:rsidR="00000000" w:rsidRPr="00000000">
        <w:rPr>
          <w:rtl w:val="0"/>
        </w:rPr>
      </w:r>
    </w:p>
    <w:p w:rsidR="00000000" w:rsidDel="00000000" w:rsidP="00000000" w:rsidRDefault="00000000" w:rsidRPr="00000000" w14:paraId="0000003E">
      <w:pPr>
        <w:spacing w:after="0" w:lineRule="auto"/>
        <w:rPr>
          <w:b w:val="1"/>
        </w:rPr>
      </w:pPr>
      <w:r w:rsidDel="00000000" w:rsidR="00000000" w:rsidRPr="00000000">
        <w:rPr>
          <w:rtl w:val="0"/>
        </w:rPr>
      </w:r>
    </w:p>
    <w:p w:rsidR="00000000" w:rsidDel="00000000" w:rsidP="00000000" w:rsidRDefault="00000000" w:rsidRPr="00000000" w14:paraId="0000003F">
      <w:pPr>
        <w:spacing w:after="0" w:line="240" w:lineRule="auto"/>
        <w:jc w:val="center"/>
        <w:rPr>
          <w:b w:val="1"/>
        </w:rPr>
      </w:pPr>
      <w:r w:rsidDel="00000000" w:rsidR="00000000" w:rsidRPr="00000000">
        <w:rPr>
          <w:b w:val="1"/>
          <w:rtl w:val="0"/>
        </w:rPr>
        <w:t xml:space="preserve">GRAND MEMORIES VARADERO (4*) &amp; MEMORIES MIRAMAR HABANA (4*)</w:t>
      </w:r>
    </w:p>
    <w:p w:rsidR="00000000" w:rsidDel="00000000" w:rsidP="00000000" w:rsidRDefault="00000000" w:rsidRPr="00000000" w14:paraId="00000040">
      <w:pPr>
        <w:shd w:fill="ffffff" w:val="clear"/>
        <w:spacing w:after="0" w:line="240" w:lineRule="auto"/>
        <w:jc w:val="center"/>
        <w:rPr/>
      </w:pPr>
      <w:r w:rsidDel="00000000" w:rsidR="00000000" w:rsidRPr="00000000">
        <w:rPr>
          <w:rFonts w:ascii="Arial" w:cs="Arial" w:eastAsia="Arial" w:hAnsi="Arial"/>
          <w:sz w:val="24"/>
          <w:szCs w:val="24"/>
        </w:rPr>
        <w:drawing>
          <wp:inline distB="114300" distT="114300" distL="114300" distR="114300">
            <wp:extent cx="5400000" cy="1130300"/>
            <wp:effectExtent b="0" l="0" r="0" t="0"/>
            <wp:docPr id="6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400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400000" cy="1130300"/>
            <wp:effectExtent b="0" l="0" r="0" t="0"/>
            <wp:docPr id="5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4000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0" w:line="240" w:lineRule="auto"/>
        <w:jc w:val="center"/>
        <w:rPr>
          <w:b w:val="1"/>
        </w:rPr>
      </w:pPr>
      <w:r w:rsidDel="00000000" w:rsidR="00000000" w:rsidRPr="00000000">
        <w:rPr>
          <w:b w:val="1"/>
          <w:rtl w:val="0"/>
        </w:rPr>
        <w:t xml:space="preserve">TARIFAS EN USD POR PERSONA</w:t>
      </w:r>
    </w:p>
    <w:sdt>
      <w:sdtPr>
        <w:lock w:val="contentLocked"/>
        <w:tag w:val="goog_rdk_0"/>
      </w:sdtPr>
      <w:sdtContent>
        <w:tbl>
          <w:tblPr>
            <w:tblStyle w:val="Table3"/>
            <w:tblW w:w="86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1140"/>
            <w:gridCol w:w="1275"/>
            <w:gridCol w:w="1230"/>
            <w:gridCol w:w="2025"/>
            <w:tblGridChange w:id="0">
              <w:tblGrid>
                <w:gridCol w:w="2955"/>
                <w:gridCol w:w="1140"/>
                <w:gridCol w:w="1275"/>
                <w:gridCol w:w="1230"/>
                <w:gridCol w:w="2025"/>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3">
                <w:pPr>
                  <w:spacing w:after="0" w:lineRule="auto"/>
                  <w:jc w:val="center"/>
                  <w:rPr>
                    <w:b w:val="1"/>
                  </w:rPr>
                </w:pPr>
                <w:r w:rsidDel="00000000" w:rsidR="00000000" w:rsidRPr="00000000">
                  <w:rPr>
                    <w:b w:val="1"/>
                    <w:rtl w:val="0"/>
                  </w:rPr>
                  <w:t xml:space="preserve">FECHAS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4">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5">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6">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7">
                <w:pPr>
                  <w:spacing w:after="0" w:line="240" w:lineRule="auto"/>
                  <w:jc w:val="center"/>
                  <w:rPr>
                    <w:b w:val="1"/>
                  </w:rPr>
                </w:pPr>
                <w:r w:rsidDel="00000000" w:rsidR="00000000" w:rsidRPr="00000000">
                  <w:rPr>
                    <w:b w:val="1"/>
                    <w:rtl w:val="0"/>
                  </w:rPr>
                  <w:t xml:space="preserve">NIÑOS (2-11 años)</w:t>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8">
                <w:pPr>
                  <w:spacing w:after="0" w:lineRule="auto"/>
                  <w:jc w:val="center"/>
                  <w:rPr/>
                </w:pPr>
                <w:r w:rsidDel="00000000" w:rsidR="00000000" w:rsidRPr="00000000">
                  <w:rPr>
                    <w:rtl w:val="0"/>
                  </w:rPr>
                  <w:t xml:space="preserve">25 ENE - 30 ENE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9">
                <w:pPr>
                  <w:spacing w:after="0" w:lineRule="auto"/>
                  <w:jc w:val="center"/>
                  <w:rPr/>
                </w:pPr>
                <w:r w:rsidDel="00000000" w:rsidR="00000000" w:rsidRPr="00000000">
                  <w:rPr>
                    <w:rtl w:val="0"/>
                  </w:rPr>
                  <w:t xml:space="preserve">1.503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A">
                <w:pPr>
                  <w:spacing w:after="0" w:lineRule="auto"/>
                  <w:jc w:val="center"/>
                  <w:rPr/>
                </w:pPr>
                <w:r w:rsidDel="00000000" w:rsidR="00000000" w:rsidRPr="00000000">
                  <w:rPr>
                    <w:rtl w:val="0"/>
                  </w:rPr>
                  <w:t xml:space="preserve">1.228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B">
                <w:pPr>
                  <w:spacing w:after="0" w:lineRule="auto"/>
                  <w:jc w:val="center"/>
                  <w:rPr/>
                </w:pPr>
                <w:r w:rsidDel="00000000" w:rsidR="00000000" w:rsidRPr="00000000">
                  <w:rPr>
                    <w:rtl w:val="0"/>
                  </w:rPr>
                  <w:t xml:space="preserve">1.197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C">
                <w:pPr>
                  <w:spacing w:after="0" w:lineRule="auto"/>
                  <w:jc w:val="center"/>
                  <w:rPr/>
                </w:pPr>
                <w:r w:rsidDel="00000000" w:rsidR="00000000" w:rsidRPr="00000000">
                  <w:rPr>
                    <w:rtl w:val="0"/>
                  </w:rPr>
                  <w:t xml:space="preserve">930</w:t>
                </w:r>
              </w:p>
            </w:tc>
          </w:tr>
          <w:tr>
            <w:trPr>
              <w:cantSplit w:val="0"/>
              <w:trHeight w:val="36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D">
                <w:pPr>
                  <w:spacing w:after="0" w:lineRule="auto"/>
                  <w:jc w:val="center"/>
                  <w:rPr/>
                </w:pPr>
                <w:r w:rsidDel="00000000" w:rsidR="00000000" w:rsidRPr="00000000">
                  <w:rPr>
                    <w:rtl w:val="0"/>
                  </w:rPr>
                  <w:t xml:space="preserve">06 FEB - 11 FEB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E">
                <w:pPr>
                  <w:spacing w:after="0" w:lineRule="auto"/>
                  <w:jc w:val="center"/>
                  <w:rPr/>
                </w:pPr>
                <w:r w:rsidDel="00000000" w:rsidR="00000000" w:rsidRPr="00000000">
                  <w:rPr>
                    <w:rtl w:val="0"/>
                  </w:rPr>
                  <w:t xml:space="preserve">1.503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F">
                <w:pPr>
                  <w:spacing w:after="0" w:lineRule="auto"/>
                  <w:jc w:val="center"/>
                  <w:rPr/>
                </w:pPr>
                <w:r w:rsidDel="00000000" w:rsidR="00000000" w:rsidRPr="00000000">
                  <w:rPr>
                    <w:rtl w:val="0"/>
                  </w:rPr>
                  <w:t xml:space="preserve">1.228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0">
                <w:pPr>
                  <w:spacing w:after="0" w:lineRule="auto"/>
                  <w:jc w:val="center"/>
                  <w:rPr/>
                </w:pPr>
                <w:r w:rsidDel="00000000" w:rsidR="00000000" w:rsidRPr="00000000">
                  <w:rPr>
                    <w:rtl w:val="0"/>
                  </w:rPr>
                  <w:t xml:space="preserve">1.197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1">
                <w:pPr>
                  <w:spacing w:after="0" w:lineRule="auto"/>
                  <w:jc w:val="center"/>
                  <w:rPr/>
                </w:pPr>
                <w:r w:rsidDel="00000000" w:rsidR="00000000" w:rsidRPr="00000000">
                  <w:rPr>
                    <w:rtl w:val="0"/>
                  </w:rPr>
                  <w:t xml:space="preserve">930</w:t>
                </w:r>
              </w:p>
            </w:tc>
          </w:tr>
          <w:tr>
            <w:trPr>
              <w:cantSplit w:val="0"/>
              <w:trHeight w:val="36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2">
                <w:pPr>
                  <w:spacing w:after="0" w:lineRule="auto"/>
                  <w:jc w:val="center"/>
                  <w:rPr/>
                </w:pPr>
                <w:r w:rsidDel="00000000" w:rsidR="00000000" w:rsidRPr="00000000">
                  <w:rPr>
                    <w:rtl w:val="0"/>
                  </w:rPr>
                  <w:t xml:space="preserve">20 MAR - 25 MAR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3">
                <w:pPr>
                  <w:spacing w:after="0" w:lineRule="auto"/>
                  <w:jc w:val="center"/>
                  <w:rPr/>
                </w:pPr>
                <w:r w:rsidDel="00000000" w:rsidR="00000000" w:rsidRPr="00000000">
                  <w:rPr>
                    <w:rtl w:val="0"/>
                  </w:rPr>
                  <w:t xml:space="preserve">1.533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4">
                <w:pPr>
                  <w:spacing w:after="0" w:lineRule="auto"/>
                  <w:jc w:val="center"/>
                  <w:rPr/>
                </w:pPr>
                <w:r w:rsidDel="00000000" w:rsidR="00000000" w:rsidRPr="00000000">
                  <w:rPr>
                    <w:rtl w:val="0"/>
                  </w:rPr>
                  <w:t xml:space="preserve">1.258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5">
                <w:pPr>
                  <w:spacing w:after="0" w:lineRule="auto"/>
                  <w:jc w:val="center"/>
                  <w:rPr/>
                </w:pPr>
                <w:r w:rsidDel="00000000" w:rsidR="00000000" w:rsidRPr="00000000">
                  <w:rPr>
                    <w:rtl w:val="0"/>
                  </w:rPr>
                  <w:t xml:space="preserve">1.227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6">
                <w:pPr>
                  <w:spacing w:after="0" w:lineRule="auto"/>
                  <w:jc w:val="center"/>
                  <w:rPr/>
                </w:pPr>
                <w:r w:rsidDel="00000000" w:rsidR="00000000" w:rsidRPr="00000000">
                  <w:rPr>
                    <w:rtl w:val="0"/>
                  </w:rPr>
                  <w:t xml:space="preserve">960</w:t>
                </w:r>
              </w:p>
            </w:tc>
          </w:tr>
        </w:tbl>
      </w:sdtContent>
    </w:sdt>
    <w:p w:rsidR="00000000" w:rsidDel="00000000" w:rsidP="00000000" w:rsidRDefault="00000000" w:rsidRPr="00000000" w14:paraId="00000057">
      <w:pPr>
        <w:spacing w:after="0" w:lineRule="auto"/>
        <w:rPr>
          <w:b w:val="1"/>
        </w:rPr>
      </w:pPr>
      <w:r w:rsidDel="00000000" w:rsidR="00000000" w:rsidRPr="00000000">
        <w:rPr>
          <w:rtl w:val="0"/>
        </w:rPr>
      </w:r>
    </w:p>
    <w:p w:rsidR="00000000" w:rsidDel="00000000" w:rsidP="00000000" w:rsidRDefault="00000000" w:rsidRPr="00000000" w14:paraId="00000058">
      <w:pPr>
        <w:spacing w:after="0" w:lineRule="auto"/>
        <w:rPr/>
      </w:pPr>
      <w:r w:rsidDel="00000000" w:rsidR="00000000" w:rsidRPr="00000000">
        <w:rPr>
          <w:rtl w:val="0"/>
        </w:rPr>
      </w:r>
    </w:p>
    <w:p w:rsidR="00000000" w:rsidDel="00000000" w:rsidP="00000000" w:rsidRDefault="00000000" w:rsidRPr="00000000" w14:paraId="00000059">
      <w:pPr>
        <w:spacing w:after="0" w:lineRule="auto"/>
        <w:rPr>
          <w:b w:val="1"/>
        </w:rPr>
      </w:pPr>
      <w:r w:rsidDel="00000000" w:rsidR="00000000" w:rsidRPr="00000000">
        <w:rPr>
          <w:b w:val="1"/>
          <w:rtl w:val="0"/>
        </w:rPr>
        <w:t xml:space="preserve">SERVICIOS INCLUIDOS (POR PERSONA):</w:t>
      </w:r>
    </w:p>
    <w:p w:rsidR="00000000" w:rsidDel="00000000" w:rsidP="00000000" w:rsidRDefault="00000000" w:rsidRPr="00000000" w14:paraId="0000005A">
      <w:pPr>
        <w:numPr>
          <w:ilvl w:val="0"/>
          <w:numId w:val="2"/>
        </w:numPr>
        <w:spacing w:after="0" w:lineRule="auto"/>
        <w:ind w:left="720" w:hanging="360"/>
      </w:pPr>
      <w:r w:rsidDel="00000000" w:rsidR="00000000" w:rsidRPr="00000000">
        <w:rPr>
          <w:rtl w:val="0"/>
        </w:rPr>
        <w:t xml:space="preserve">Tiquetes aéreos: Bogotá – La Habana – Bogotá vía WINGO.</w:t>
      </w:r>
    </w:p>
    <w:p w:rsidR="00000000" w:rsidDel="00000000" w:rsidP="00000000" w:rsidRDefault="00000000" w:rsidRPr="00000000" w14:paraId="0000005B">
      <w:pPr>
        <w:numPr>
          <w:ilvl w:val="0"/>
          <w:numId w:val="2"/>
        </w:numPr>
        <w:spacing w:after="0" w:lineRule="auto"/>
        <w:ind w:left="720" w:hanging="360"/>
      </w:pPr>
      <w:r w:rsidDel="00000000" w:rsidR="00000000" w:rsidRPr="00000000">
        <w:rPr>
          <w:rtl w:val="0"/>
        </w:rPr>
        <w:t xml:space="preserve">Impuestos del tiquete y salida de los países.</w:t>
      </w:r>
    </w:p>
    <w:p w:rsidR="00000000" w:rsidDel="00000000" w:rsidP="00000000" w:rsidRDefault="00000000" w:rsidRPr="00000000" w14:paraId="0000005C">
      <w:pPr>
        <w:numPr>
          <w:ilvl w:val="0"/>
          <w:numId w:val="2"/>
        </w:numPr>
        <w:spacing w:after="0" w:lineRule="auto"/>
        <w:ind w:left="720" w:hanging="360"/>
      </w:pPr>
      <w:r w:rsidDel="00000000" w:rsidR="00000000" w:rsidRPr="00000000">
        <w:rPr>
          <w:rtl w:val="0"/>
        </w:rPr>
        <w:t xml:space="preserve">Traslados aeropuerto – hotel playa – hotel ciudad – aeropuerto.</w:t>
      </w:r>
    </w:p>
    <w:p w:rsidR="00000000" w:rsidDel="00000000" w:rsidP="00000000" w:rsidRDefault="00000000" w:rsidRPr="00000000" w14:paraId="0000005D">
      <w:pPr>
        <w:numPr>
          <w:ilvl w:val="0"/>
          <w:numId w:val="2"/>
        </w:numPr>
        <w:spacing w:after="0" w:lineRule="auto"/>
        <w:ind w:left="720" w:hanging="360"/>
      </w:pPr>
      <w:r w:rsidDel="00000000" w:rsidR="00000000" w:rsidRPr="00000000">
        <w:rPr>
          <w:rtl w:val="0"/>
        </w:rPr>
        <w:t xml:space="preserve">3 noches de alojamiento en Varadero (alimentación todo incluido)</w:t>
      </w:r>
    </w:p>
    <w:p w:rsidR="00000000" w:rsidDel="00000000" w:rsidP="00000000" w:rsidRDefault="00000000" w:rsidRPr="00000000" w14:paraId="0000005E">
      <w:pPr>
        <w:numPr>
          <w:ilvl w:val="0"/>
          <w:numId w:val="2"/>
        </w:numPr>
        <w:spacing w:after="0" w:lineRule="auto"/>
        <w:ind w:left="720" w:hanging="360"/>
      </w:pPr>
      <w:r w:rsidDel="00000000" w:rsidR="00000000" w:rsidRPr="00000000">
        <w:rPr>
          <w:rtl w:val="0"/>
        </w:rPr>
        <w:t xml:space="preserve">2 noches de alojamiento en Habana (alimentación desayunos diarios)</w:t>
      </w:r>
    </w:p>
    <w:p w:rsidR="00000000" w:rsidDel="00000000" w:rsidP="00000000" w:rsidRDefault="00000000" w:rsidRPr="00000000" w14:paraId="0000005F">
      <w:pPr>
        <w:numPr>
          <w:ilvl w:val="0"/>
          <w:numId w:val="2"/>
        </w:numPr>
        <w:spacing w:after="0" w:lineRule="auto"/>
        <w:ind w:left="720" w:hanging="360"/>
      </w:pPr>
      <w:r w:rsidDel="00000000" w:rsidR="00000000" w:rsidRPr="00000000">
        <w:rPr>
          <w:rtl w:val="0"/>
        </w:rPr>
        <w:t xml:space="preserve">Actividades Shows de entretenimiento Diurno y Nocturno.</w:t>
      </w:r>
    </w:p>
    <w:p w:rsidR="00000000" w:rsidDel="00000000" w:rsidP="00000000" w:rsidRDefault="00000000" w:rsidRPr="00000000" w14:paraId="00000060">
      <w:pPr>
        <w:numPr>
          <w:ilvl w:val="0"/>
          <w:numId w:val="2"/>
        </w:numPr>
        <w:spacing w:after="0" w:lineRule="auto"/>
        <w:ind w:left="720" w:hanging="360"/>
      </w:pPr>
      <w:r w:rsidDel="00000000" w:rsidR="00000000" w:rsidRPr="00000000">
        <w:rPr>
          <w:rtl w:val="0"/>
        </w:rPr>
        <w:t xml:space="preserve">Tarjeta de asistencia médica para menores de 85 años.</w:t>
      </w:r>
    </w:p>
    <w:p w:rsidR="00000000" w:rsidDel="00000000" w:rsidP="00000000" w:rsidRDefault="00000000" w:rsidRPr="00000000" w14:paraId="00000061">
      <w:pPr>
        <w:numPr>
          <w:ilvl w:val="0"/>
          <w:numId w:val="2"/>
        </w:numPr>
        <w:spacing w:after="0" w:lineRule="auto"/>
        <w:ind w:left="720" w:hanging="360"/>
      </w:pPr>
      <w:r w:rsidDel="00000000" w:rsidR="00000000" w:rsidRPr="00000000">
        <w:rPr>
          <w:rtl w:val="0"/>
        </w:rPr>
        <w:t xml:space="preserve">Propinas e impuestos hoteleros.</w:t>
      </w:r>
    </w:p>
    <w:p w:rsidR="00000000" w:rsidDel="00000000" w:rsidP="00000000" w:rsidRDefault="00000000" w:rsidRPr="00000000" w14:paraId="00000062">
      <w:pPr>
        <w:numPr>
          <w:ilvl w:val="0"/>
          <w:numId w:val="2"/>
        </w:numPr>
        <w:spacing w:after="0" w:lineRule="auto"/>
        <w:ind w:left="720" w:hanging="360"/>
      </w:pPr>
      <w:r w:rsidDel="00000000" w:rsidR="00000000" w:rsidRPr="00000000">
        <w:rPr>
          <w:rtl w:val="0"/>
        </w:rPr>
        <w:t xml:space="preserve">Tarjeta de turismo de ingreso a Cuba.</w:t>
      </w:r>
    </w:p>
    <w:p w:rsidR="00000000" w:rsidDel="00000000" w:rsidP="00000000" w:rsidRDefault="00000000" w:rsidRPr="00000000" w14:paraId="00000063">
      <w:pPr>
        <w:numPr>
          <w:ilvl w:val="0"/>
          <w:numId w:val="2"/>
        </w:numPr>
        <w:spacing w:after="0" w:lineRule="auto"/>
        <w:ind w:left="720" w:hanging="360"/>
      </w:pPr>
      <w:r w:rsidDel="00000000" w:rsidR="00000000" w:rsidRPr="00000000">
        <w:rPr>
          <w:rtl w:val="0"/>
        </w:rPr>
        <w:t xml:space="preserve">1 Morral o cartera (40x35x25 cm) el cual debe caber debajo del asiento del avión.</w:t>
      </w:r>
    </w:p>
    <w:p w:rsidR="00000000" w:rsidDel="00000000" w:rsidP="00000000" w:rsidRDefault="00000000" w:rsidRPr="00000000" w14:paraId="00000064">
      <w:pPr>
        <w:numPr>
          <w:ilvl w:val="0"/>
          <w:numId w:val="2"/>
        </w:numPr>
        <w:spacing w:after="0" w:lineRule="auto"/>
        <w:ind w:left="720" w:hanging="360"/>
      </w:pPr>
      <w:r w:rsidDel="00000000" w:rsidR="00000000" w:rsidRPr="00000000">
        <w:rPr>
          <w:rtl w:val="0"/>
        </w:rPr>
        <w:t xml:space="preserve">Equipaje de bodega 23 Kg.</w:t>
      </w:r>
    </w:p>
    <w:p w:rsidR="00000000" w:rsidDel="00000000" w:rsidP="00000000" w:rsidRDefault="00000000" w:rsidRPr="00000000" w14:paraId="00000065">
      <w:pPr>
        <w:numPr>
          <w:ilvl w:val="0"/>
          <w:numId w:val="2"/>
        </w:numPr>
        <w:spacing w:after="0" w:lineRule="auto"/>
        <w:ind w:left="720" w:hanging="360"/>
      </w:pPr>
      <w:r w:rsidDel="00000000" w:rsidR="00000000" w:rsidRPr="00000000">
        <w:rPr>
          <w:rtl w:val="0"/>
        </w:rPr>
        <w:t xml:space="preserve">Asignación de silla estándar.</w:t>
      </w:r>
    </w:p>
    <w:p w:rsidR="00000000" w:rsidDel="00000000" w:rsidP="00000000" w:rsidRDefault="00000000" w:rsidRPr="00000000" w14:paraId="00000066">
      <w:pPr>
        <w:spacing w:after="0" w:lineRule="auto"/>
        <w:rPr>
          <w:b w:val="1"/>
        </w:rPr>
      </w:pPr>
      <w:r w:rsidDel="00000000" w:rsidR="00000000" w:rsidRPr="00000000">
        <w:rPr>
          <w:b w:val="1"/>
          <w:rtl w:val="0"/>
        </w:rPr>
        <w:t xml:space="preserve">SOLO EN LA HABANA:</w:t>
      </w:r>
    </w:p>
    <w:p w:rsidR="00000000" w:rsidDel="00000000" w:rsidP="00000000" w:rsidRDefault="00000000" w:rsidRPr="00000000" w14:paraId="00000067">
      <w:pPr>
        <w:numPr>
          <w:ilvl w:val="0"/>
          <w:numId w:val="2"/>
        </w:numPr>
        <w:spacing w:after="0" w:lineRule="auto"/>
        <w:ind w:left="720" w:hanging="360"/>
      </w:pPr>
      <w:r w:rsidDel="00000000" w:rsidR="00000000" w:rsidRPr="00000000">
        <w:rPr>
          <w:rtl w:val="0"/>
        </w:rPr>
        <w:t xml:space="preserve">City tour sin almuerzo.</w:t>
      </w:r>
    </w:p>
    <w:p w:rsidR="00000000" w:rsidDel="00000000" w:rsidP="00000000" w:rsidRDefault="00000000" w:rsidRPr="00000000" w14:paraId="00000068">
      <w:pPr>
        <w:spacing w:after="0" w:lineRule="auto"/>
        <w:rPr>
          <w:b w:val="1"/>
        </w:rPr>
      </w:pPr>
      <w:r w:rsidDel="00000000" w:rsidR="00000000" w:rsidRPr="00000000">
        <w:rPr>
          <w:b w:val="1"/>
          <w:rtl w:val="0"/>
        </w:rPr>
        <w:t xml:space="preserve">SOLO EN VARADERO</w:t>
      </w:r>
    </w:p>
    <w:p w:rsidR="00000000" w:rsidDel="00000000" w:rsidP="00000000" w:rsidRDefault="00000000" w:rsidRPr="00000000" w14:paraId="00000069">
      <w:pPr>
        <w:numPr>
          <w:ilvl w:val="0"/>
          <w:numId w:val="1"/>
        </w:numPr>
        <w:spacing w:after="0" w:lineRule="auto"/>
        <w:ind w:left="720" w:hanging="360"/>
      </w:pPr>
      <w:r w:rsidDel="00000000" w:rsidR="00000000" w:rsidRPr="00000000">
        <w:rPr>
          <w:rtl w:val="0"/>
        </w:rPr>
        <w:t xml:space="preserve">Snacks entre comidas.</w:t>
      </w:r>
    </w:p>
    <w:p w:rsidR="00000000" w:rsidDel="00000000" w:rsidP="00000000" w:rsidRDefault="00000000" w:rsidRPr="00000000" w14:paraId="0000006A">
      <w:pPr>
        <w:numPr>
          <w:ilvl w:val="0"/>
          <w:numId w:val="1"/>
        </w:numPr>
        <w:spacing w:after="0" w:lineRule="auto"/>
        <w:ind w:left="720" w:hanging="360"/>
      </w:pPr>
      <w:r w:rsidDel="00000000" w:rsidR="00000000" w:rsidRPr="00000000">
        <w:rPr>
          <w:rtl w:val="0"/>
        </w:rPr>
        <w:t xml:space="preserve">Bebidas y licores ilimitados (+18).</w:t>
      </w:r>
    </w:p>
    <w:p w:rsidR="00000000" w:rsidDel="00000000" w:rsidP="00000000" w:rsidRDefault="00000000" w:rsidRPr="00000000" w14:paraId="0000006B">
      <w:pPr>
        <w:numPr>
          <w:ilvl w:val="0"/>
          <w:numId w:val="1"/>
        </w:numPr>
        <w:spacing w:after="0" w:lineRule="auto"/>
        <w:ind w:left="720" w:hanging="360"/>
      </w:pPr>
      <w:r w:rsidDel="00000000" w:rsidR="00000000" w:rsidRPr="00000000">
        <w:rPr>
          <w:rtl w:val="0"/>
        </w:rPr>
        <w:t xml:space="preserve">Toallas para la playa y las piscinas.</w:t>
      </w:r>
    </w:p>
    <w:p w:rsidR="00000000" w:rsidDel="00000000" w:rsidP="00000000" w:rsidRDefault="00000000" w:rsidRPr="00000000" w14:paraId="0000006C">
      <w:pPr>
        <w:numPr>
          <w:ilvl w:val="0"/>
          <w:numId w:val="1"/>
        </w:numPr>
        <w:spacing w:after="0" w:lineRule="auto"/>
        <w:ind w:left="720" w:hanging="360"/>
      </w:pPr>
      <w:r w:rsidDel="00000000" w:rsidR="00000000" w:rsidRPr="00000000">
        <w:rPr>
          <w:rtl w:val="0"/>
        </w:rPr>
        <w:t xml:space="preserve">Deportes acuáticos no motorizados.</w:t>
      </w:r>
    </w:p>
    <w:p w:rsidR="00000000" w:rsidDel="00000000" w:rsidP="00000000" w:rsidRDefault="00000000" w:rsidRPr="00000000" w14:paraId="0000006D">
      <w:pPr>
        <w:spacing w:after="0" w:lineRule="auto"/>
        <w:rPr>
          <w:b w:val="1"/>
        </w:rPr>
      </w:pPr>
      <w:r w:rsidDel="00000000" w:rsidR="00000000" w:rsidRPr="00000000">
        <w:rPr>
          <w:rtl w:val="0"/>
        </w:rPr>
      </w:r>
    </w:p>
    <w:p w:rsidR="00000000" w:rsidDel="00000000" w:rsidP="00000000" w:rsidRDefault="00000000" w:rsidRPr="00000000" w14:paraId="0000006E">
      <w:pPr>
        <w:spacing w:after="0" w:line="240" w:lineRule="auto"/>
        <w:jc w:val="both"/>
        <w:rPr>
          <w:b w:val="1"/>
        </w:rPr>
      </w:pPr>
      <w:r w:rsidDel="00000000" w:rsidR="00000000" w:rsidRPr="00000000">
        <w:rPr>
          <w:b w:val="1"/>
          <w:rtl w:val="0"/>
        </w:rPr>
        <w:t xml:space="preserve">NO INCLUYE (POR PERSONA):</w:t>
      </w:r>
    </w:p>
    <w:p w:rsidR="00000000" w:rsidDel="00000000" w:rsidP="00000000" w:rsidRDefault="00000000" w:rsidRPr="00000000" w14:paraId="0000006F">
      <w:pPr>
        <w:numPr>
          <w:ilvl w:val="0"/>
          <w:numId w:val="5"/>
        </w:numPr>
        <w:spacing w:after="0" w:line="240" w:lineRule="auto"/>
        <w:ind w:left="720" w:hanging="360"/>
        <w:jc w:val="both"/>
      </w:pPr>
      <w:r w:rsidDel="00000000" w:rsidR="00000000" w:rsidRPr="00000000">
        <w:rPr>
          <w:rtl w:val="0"/>
        </w:rPr>
        <w:t xml:space="preserve">Excursiones.</w:t>
      </w:r>
    </w:p>
    <w:p w:rsidR="00000000" w:rsidDel="00000000" w:rsidP="00000000" w:rsidRDefault="00000000" w:rsidRPr="00000000" w14:paraId="00000070">
      <w:pPr>
        <w:numPr>
          <w:ilvl w:val="0"/>
          <w:numId w:val="5"/>
        </w:numPr>
        <w:spacing w:after="0" w:line="240" w:lineRule="auto"/>
        <w:ind w:left="720" w:hanging="360"/>
        <w:jc w:val="both"/>
      </w:pPr>
      <w:r w:rsidDel="00000000" w:rsidR="00000000" w:rsidRPr="00000000">
        <w:rPr>
          <w:rtl w:val="0"/>
        </w:rPr>
        <w:t xml:space="preserve">Gastos no estipulados.</w:t>
      </w:r>
    </w:p>
    <w:p w:rsidR="00000000" w:rsidDel="00000000" w:rsidP="00000000" w:rsidRDefault="00000000" w:rsidRPr="00000000" w14:paraId="00000071">
      <w:pPr>
        <w:numPr>
          <w:ilvl w:val="0"/>
          <w:numId w:val="5"/>
        </w:numPr>
        <w:spacing w:after="0" w:line="240" w:lineRule="auto"/>
        <w:ind w:left="720" w:hanging="360"/>
        <w:jc w:val="both"/>
      </w:pPr>
      <w:r w:rsidDel="00000000" w:rsidR="00000000" w:rsidRPr="00000000">
        <w:rPr>
          <w:rtl w:val="0"/>
        </w:rPr>
        <w:t xml:space="preserve">Actividades no descritas en el programa.</w:t>
      </w:r>
    </w:p>
    <w:p w:rsidR="00000000" w:rsidDel="00000000" w:rsidP="00000000" w:rsidRDefault="00000000" w:rsidRPr="00000000" w14:paraId="00000072">
      <w:pPr>
        <w:spacing w:after="0" w:line="240" w:lineRule="auto"/>
        <w:jc w:val="both"/>
        <w:rPr>
          <w:b w:val="1"/>
        </w:rPr>
      </w:pPr>
      <w:r w:rsidDel="00000000" w:rsidR="00000000" w:rsidRPr="00000000">
        <w:rPr>
          <w:rtl w:val="0"/>
        </w:rPr>
      </w:r>
    </w:p>
    <w:p w:rsidR="00000000" w:rsidDel="00000000" w:rsidP="00000000" w:rsidRDefault="00000000" w:rsidRPr="00000000" w14:paraId="00000073">
      <w:pPr>
        <w:spacing w:after="0" w:line="240" w:lineRule="auto"/>
        <w:jc w:val="both"/>
        <w:rPr>
          <w:b w:val="1"/>
        </w:rPr>
      </w:pPr>
      <w:r w:rsidDel="00000000" w:rsidR="00000000" w:rsidRPr="00000000">
        <w:rPr>
          <w:rtl w:val="0"/>
        </w:rPr>
      </w:r>
    </w:p>
    <w:p w:rsidR="00000000" w:rsidDel="00000000" w:rsidP="00000000" w:rsidRDefault="00000000" w:rsidRPr="00000000" w14:paraId="00000074">
      <w:pPr>
        <w:spacing w:after="0" w:line="240" w:lineRule="auto"/>
        <w:jc w:val="both"/>
        <w:rPr>
          <w:b w:val="1"/>
        </w:rPr>
      </w:pPr>
      <w:r w:rsidDel="00000000" w:rsidR="00000000" w:rsidRPr="00000000">
        <w:rPr>
          <w:b w:val="1"/>
          <w:rtl w:val="0"/>
        </w:rPr>
        <w:t xml:space="preserve">TOURS OPCIONALES EN DESTINO:</w:t>
      </w:r>
    </w:p>
    <w:p w:rsidR="00000000" w:rsidDel="00000000" w:rsidP="00000000" w:rsidRDefault="00000000" w:rsidRPr="00000000" w14:paraId="00000075">
      <w:pPr>
        <w:numPr>
          <w:ilvl w:val="0"/>
          <w:numId w:val="3"/>
        </w:numPr>
        <w:spacing w:after="0" w:line="240" w:lineRule="auto"/>
        <w:ind w:left="720" w:hanging="360"/>
        <w:jc w:val="both"/>
        <w:rPr>
          <w:b w:val="1"/>
        </w:rPr>
      </w:pPr>
      <w:r w:rsidDel="00000000" w:rsidR="00000000" w:rsidRPr="00000000">
        <w:rPr>
          <w:b w:val="1"/>
          <w:rtl w:val="0"/>
        </w:rPr>
        <w:t xml:space="preserve">ENTRADA AL CABARET TROPICANA:</w:t>
      </w:r>
      <w:r w:rsidDel="00000000" w:rsidR="00000000" w:rsidRPr="00000000">
        <w:rPr>
          <w:rtl w:val="0"/>
        </w:rPr>
        <w:t xml:space="preserve"> Con la entrada al Cabaret Tropicana descubriréis el glamour y el ritmo de la noche cubana. Sin duda, la mejor manera de disfrutar de una increíble velada en pleno centro de La Habana.</w:t>
      </w:r>
      <w:r w:rsidDel="00000000" w:rsidR="00000000" w:rsidRPr="00000000">
        <w:rPr>
          <w:b w:val="1"/>
          <w:rtl w:val="0"/>
        </w:rPr>
        <w:t xml:space="preserve"> ENTRADA PLUS Desde USD 115</w:t>
      </w:r>
    </w:p>
    <w:p w:rsidR="00000000" w:rsidDel="00000000" w:rsidP="00000000" w:rsidRDefault="00000000" w:rsidRPr="00000000" w14:paraId="00000076">
      <w:pPr>
        <w:numPr>
          <w:ilvl w:val="0"/>
          <w:numId w:val="3"/>
        </w:numPr>
        <w:spacing w:after="0" w:line="240" w:lineRule="auto"/>
        <w:ind w:left="720" w:hanging="360"/>
        <w:jc w:val="both"/>
        <w:rPr>
          <w:b w:val="1"/>
        </w:rPr>
      </w:pPr>
      <w:r w:rsidDel="00000000" w:rsidR="00000000" w:rsidRPr="00000000">
        <w:rPr>
          <w:b w:val="1"/>
          <w:rtl w:val="0"/>
        </w:rPr>
        <w:t xml:space="preserve">EXCURSIÓN AL VALLE VIÑALES: </w:t>
      </w:r>
      <w:r w:rsidDel="00000000" w:rsidR="00000000" w:rsidRPr="00000000">
        <w:rPr>
          <w:rtl w:val="0"/>
        </w:rPr>
        <w:t xml:space="preserve">Descubre los campos de tabaco donde se elaboran los famosos habanos, pasa por la selva y navega por una cueva milenaria.</w:t>
      </w:r>
      <w:r w:rsidDel="00000000" w:rsidR="00000000" w:rsidRPr="00000000">
        <w:rPr>
          <w:b w:val="1"/>
          <w:rtl w:val="0"/>
        </w:rPr>
        <w:t xml:space="preserve">Desde USD 125</w:t>
      </w:r>
    </w:p>
    <w:p w:rsidR="00000000" w:rsidDel="00000000" w:rsidP="00000000" w:rsidRDefault="00000000" w:rsidRPr="00000000" w14:paraId="00000077">
      <w:pPr>
        <w:spacing w:after="0" w:line="240" w:lineRule="auto"/>
        <w:jc w:val="both"/>
        <w:rPr>
          <w:b w:val="1"/>
        </w:rPr>
      </w:pPr>
      <w:r w:rsidDel="00000000" w:rsidR="00000000" w:rsidRPr="00000000">
        <w:rPr>
          <w:rtl w:val="0"/>
        </w:rPr>
      </w:r>
    </w:p>
    <w:p w:rsidR="00000000" w:rsidDel="00000000" w:rsidP="00000000" w:rsidRDefault="00000000" w:rsidRPr="00000000" w14:paraId="00000078">
      <w:pPr>
        <w:spacing w:after="0" w:line="240" w:lineRule="auto"/>
        <w:jc w:val="both"/>
        <w:rPr>
          <w:b w:val="1"/>
        </w:rPr>
      </w:pPr>
      <w:r w:rsidDel="00000000" w:rsidR="00000000" w:rsidRPr="00000000">
        <w:rPr>
          <w:rtl w:val="0"/>
        </w:rPr>
      </w:r>
    </w:p>
    <w:p w:rsidR="00000000" w:rsidDel="00000000" w:rsidP="00000000" w:rsidRDefault="00000000" w:rsidRPr="00000000" w14:paraId="00000079">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7A">
      <w:pPr>
        <w:numPr>
          <w:ilvl w:val="0"/>
          <w:numId w:val="4"/>
        </w:numPr>
        <w:spacing w:after="0" w:lineRule="auto"/>
        <w:ind w:left="720" w:hanging="360"/>
        <w:jc w:val="both"/>
      </w:pPr>
      <w:r w:rsidDel="00000000" w:rsidR="00000000" w:rsidRPr="00000000">
        <w:rPr>
          <w:rtl w:val="0"/>
        </w:rPr>
        <w:t xml:space="preserve">Reserva hasta agotar existencia</w:t>
      </w:r>
    </w:p>
    <w:p w:rsidR="00000000" w:rsidDel="00000000" w:rsidP="00000000" w:rsidRDefault="00000000" w:rsidRPr="00000000" w14:paraId="0000007B">
      <w:pPr>
        <w:numPr>
          <w:ilvl w:val="0"/>
          <w:numId w:val="4"/>
        </w:numPr>
        <w:spacing w:after="0" w:lineRule="auto"/>
        <w:ind w:left="720" w:hanging="360"/>
        <w:jc w:val="both"/>
      </w:pPr>
      <w:r w:rsidDel="00000000" w:rsidR="00000000" w:rsidRPr="00000000">
        <w:rPr>
          <w:rtl w:val="0"/>
        </w:rPr>
        <w:t xml:space="preserve">Se consideran niños de 2 a 11 años</w:t>
      </w:r>
    </w:p>
    <w:p w:rsidR="00000000" w:rsidDel="00000000" w:rsidP="00000000" w:rsidRDefault="00000000" w:rsidRPr="00000000" w14:paraId="0000007C">
      <w:pPr>
        <w:numPr>
          <w:ilvl w:val="0"/>
          <w:numId w:val="4"/>
        </w:numPr>
        <w:spacing w:after="0" w:lineRule="auto"/>
        <w:ind w:left="720" w:hanging="360"/>
        <w:jc w:val="both"/>
      </w:pPr>
      <w:r w:rsidDel="00000000" w:rsidR="00000000" w:rsidRPr="00000000">
        <w:rPr>
          <w:rtl w:val="0"/>
        </w:rPr>
        <w:t xml:space="preserve">Aplica suplementos para otras fechas</w:t>
      </w:r>
    </w:p>
    <w:p w:rsidR="00000000" w:rsidDel="00000000" w:rsidP="00000000" w:rsidRDefault="00000000" w:rsidRPr="00000000" w14:paraId="0000007D">
      <w:pPr>
        <w:numPr>
          <w:ilvl w:val="0"/>
          <w:numId w:val="4"/>
        </w:numPr>
        <w:spacing w:after="0" w:lineRule="auto"/>
        <w:ind w:left="720" w:hanging="360"/>
        <w:jc w:val="both"/>
      </w:pPr>
      <w:r w:rsidDel="00000000" w:rsidR="00000000" w:rsidRPr="00000000">
        <w:rPr>
          <w:rtl w:val="0"/>
        </w:rPr>
        <w:t xml:space="preserve">Los precios mencionados son condicionales hasta el momento que se confirme la reserva</w:t>
      </w:r>
    </w:p>
    <w:p w:rsidR="00000000" w:rsidDel="00000000" w:rsidP="00000000" w:rsidRDefault="00000000" w:rsidRPr="00000000" w14:paraId="0000007E">
      <w:pPr>
        <w:numPr>
          <w:ilvl w:val="0"/>
          <w:numId w:val="4"/>
        </w:numPr>
        <w:spacing w:after="0" w:lineRule="auto"/>
        <w:ind w:left="720" w:hanging="360"/>
        <w:jc w:val="both"/>
      </w:pPr>
      <w:r w:rsidDel="00000000" w:rsidR="00000000" w:rsidRPr="00000000">
        <w:rPr>
          <w:rtl w:val="0"/>
        </w:rPr>
        <w:t xml:space="preserve">Estas tarifas pueden variar si se cambian hoteles, fechas de viaje, servicios, número de Integrantes y temporadas especiales, en estos casos pueden aplicar suplementos</w:t>
      </w:r>
    </w:p>
    <w:p w:rsidR="00000000" w:rsidDel="00000000" w:rsidP="00000000" w:rsidRDefault="00000000" w:rsidRPr="00000000" w14:paraId="0000007F">
      <w:pPr>
        <w:numPr>
          <w:ilvl w:val="0"/>
          <w:numId w:val="4"/>
        </w:numPr>
        <w:spacing w:after="0" w:lineRule="auto"/>
        <w:ind w:left="720" w:hanging="360"/>
        <w:jc w:val="both"/>
      </w:pPr>
      <w:r w:rsidDel="00000000" w:rsidR="00000000" w:rsidRPr="00000000">
        <w:rPr>
          <w:rtl w:val="0"/>
        </w:rPr>
        <w:t xml:space="preserve">Para viajar se requiere pasaporte con vigencia mínima de 6 meses, cédula de ciudadanía original.</w:t>
      </w:r>
    </w:p>
    <w:p w:rsidR="00000000" w:rsidDel="00000000" w:rsidP="00000000" w:rsidRDefault="00000000" w:rsidRPr="00000000" w14:paraId="00000080">
      <w:pPr>
        <w:numPr>
          <w:ilvl w:val="0"/>
          <w:numId w:val="4"/>
        </w:numPr>
        <w:spacing w:after="0" w:lineRule="auto"/>
        <w:ind w:left="720" w:hanging="360"/>
        <w:jc w:val="both"/>
      </w:pPr>
      <w:r w:rsidDel="00000000" w:rsidR="00000000" w:rsidRPr="00000000">
        <w:rPr>
          <w:rtl w:val="0"/>
        </w:rPr>
        <w:t xml:space="preserve">Diligenciar para la entrada a Panamá el formulario digital con mínimo 7 días de anticipación al viaje. </w:t>
      </w:r>
      <w:hyperlink r:id="rId13">
        <w:r w:rsidDel="00000000" w:rsidR="00000000" w:rsidRPr="00000000">
          <w:rPr>
            <w:color w:val="1155cc"/>
            <w:u w:val="single"/>
            <w:rtl w:val="0"/>
          </w:rPr>
          <w:t xml:space="preserve">CLICK AQUÍ</w:t>
        </w:r>
      </w:hyperlink>
      <w:r w:rsidDel="00000000" w:rsidR="00000000" w:rsidRPr="00000000">
        <w:rPr>
          <w:rtl w:val="0"/>
        </w:rPr>
      </w:r>
    </w:p>
    <w:p w:rsidR="00000000" w:rsidDel="00000000" w:rsidP="00000000" w:rsidRDefault="00000000" w:rsidRPr="00000000" w14:paraId="00000081">
      <w:pPr>
        <w:numPr>
          <w:ilvl w:val="0"/>
          <w:numId w:val="4"/>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Alojamiento pago en dólares americanos.</w:t>
      </w:r>
    </w:p>
    <w:p w:rsidR="00000000" w:rsidDel="00000000" w:rsidP="00000000" w:rsidRDefault="00000000" w:rsidRPr="00000000" w14:paraId="00000082">
      <w:pPr>
        <w:numPr>
          <w:ilvl w:val="0"/>
          <w:numId w:val="4"/>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Tarifas e impuestos sujetos a cambios sin previo aviso.</w:t>
      </w:r>
    </w:p>
    <w:p w:rsidR="00000000" w:rsidDel="00000000" w:rsidP="00000000" w:rsidRDefault="00000000" w:rsidRPr="00000000" w14:paraId="00000083">
      <w:pPr>
        <w:numPr>
          <w:ilvl w:val="0"/>
          <w:numId w:val="4"/>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En caso de no SHOW se aplica penalidad del 100 % sobre el valor del paquete.</w:t>
      </w:r>
    </w:p>
    <w:p w:rsidR="00000000" w:rsidDel="00000000" w:rsidP="00000000" w:rsidRDefault="00000000" w:rsidRPr="00000000" w14:paraId="00000084">
      <w:pPr>
        <w:numPr>
          <w:ilvl w:val="0"/>
          <w:numId w:val="4"/>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Es importante que esté en el aeropuerto como mínimo con cuatro (4) horas antes de la salida del vuelo.</w:t>
      </w:r>
    </w:p>
    <w:p w:rsidR="00000000" w:rsidDel="00000000" w:rsidP="00000000" w:rsidRDefault="00000000" w:rsidRPr="00000000" w14:paraId="00000085">
      <w:pPr>
        <w:numPr>
          <w:ilvl w:val="0"/>
          <w:numId w:val="4"/>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tiquete después de emitido NO es reembolsable, NO es endosable, y aplican penalidades que la aerolínea disponga.</w:t>
      </w:r>
    </w:p>
    <w:p w:rsidR="00000000" w:rsidDel="00000000" w:rsidP="00000000" w:rsidRDefault="00000000" w:rsidRPr="00000000" w14:paraId="00000086">
      <w:pPr>
        <w:numPr>
          <w:ilvl w:val="0"/>
          <w:numId w:val="4"/>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Para adultos mayores de 85 años y hasta 99 años el valor de suplemento por asistencia médica es de Usd 2 dólares diarios</w:t>
      </w:r>
    </w:p>
    <w:p w:rsidR="00000000" w:rsidDel="00000000" w:rsidP="00000000" w:rsidRDefault="00000000" w:rsidRPr="00000000" w14:paraId="00000087">
      <w:pPr>
        <w:numPr>
          <w:ilvl w:val="0"/>
          <w:numId w:val="4"/>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Para menores de edad deben presentar pasaporte, registro civil de nacimiento y permiso autenticado en notaria por los padres.</w:t>
      </w:r>
    </w:p>
    <w:p w:rsidR="00000000" w:rsidDel="00000000" w:rsidP="00000000" w:rsidRDefault="00000000" w:rsidRPr="00000000" w14:paraId="00000088">
      <w:pPr>
        <w:numPr>
          <w:ilvl w:val="0"/>
          <w:numId w:val="4"/>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La mayoría de habitaciones cuentan con cama doble o matrimonial 125cm ancho X 180cm largo</w:t>
      </w:r>
      <w:r w:rsidDel="00000000" w:rsidR="00000000" w:rsidRPr="00000000">
        <w:rPr>
          <w:rtl w:val="0"/>
        </w:rPr>
      </w:r>
    </w:p>
    <w:p w:rsidR="00000000" w:rsidDel="00000000" w:rsidP="00000000" w:rsidRDefault="00000000" w:rsidRPr="00000000" w14:paraId="00000089">
      <w:pPr>
        <w:spacing w:after="0" w:lineRule="auto"/>
        <w:jc w:val="left"/>
        <w:rPr>
          <w:b w:val="1"/>
        </w:rPr>
      </w:pPr>
      <w:r w:rsidDel="00000000" w:rsidR="00000000" w:rsidRPr="00000000">
        <w:rPr>
          <w:rtl w:val="0"/>
        </w:rPr>
      </w:r>
    </w:p>
    <w:p w:rsidR="00000000" w:rsidDel="00000000" w:rsidP="00000000" w:rsidRDefault="00000000" w:rsidRPr="00000000" w14:paraId="0000008A">
      <w:pPr>
        <w:spacing w:after="0" w:lineRule="auto"/>
        <w:jc w:val="center"/>
        <w:rPr>
          <w:b w:val="1"/>
        </w:rPr>
      </w:pPr>
      <w:r w:rsidDel="00000000" w:rsidR="00000000" w:rsidRPr="00000000">
        <w:rPr>
          <w:b w:val="1"/>
          <w:rtl w:val="0"/>
        </w:rPr>
        <w:t xml:space="preserve">TÉRMINOS Y CONDICIONES</w:t>
      </w:r>
    </w:p>
    <w:p w:rsidR="00000000" w:rsidDel="00000000" w:rsidP="00000000" w:rsidRDefault="00000000" w:rsidRPr="00000000" w14:paraId="0000008B">
      <w:pPr>
        <w:spacing w:after="0" w:lineRule="auto"/>
        <w:jc w:val="center"/>
        <w:rPr/>
      </w:pPr>
      <w:r w:rsidDel="00000000" w:rsidR="00000000" w:rsidRPr="00000000">
        <w:rPr>
          <w:rtl w:val="0"/>
        </w:rPr>
      </w:r>
    </w:p>
    <w:p w:rsidR="00000000" w:rsidDel="00000000" w:rsidP="00000000" w:rsidRDefault="00000000" w:rsidRPr="00000000" w14:paraId="0000008C">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8D">
      <w:pPr>
        <w:spacing w:after="0" w:lineRule="auto"/>
        <w:jc w:val="both"/>
        <w:rPr/>
      </w:pPr>
      <w:r w:rsidDel="00000000" w:rsidR="00000000" w:rsidRPr="00000000">
        <w:rPr>
          <w:rtl w:val="0"/>
        </w:rPr>
      </w:r>
    </w:p>
    <w:p w:rsidR="00000000" w:rsidDel="00000000" w:rsidP="00000000" w:rsidRDefault="00000000" w:rsidRPr="00000000" w14:paraId="0000008E">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8F">
      <w:pPr>
        <w:spacing w:after="0" w:lineRule="auto"/>
        <w:jc w:val="both"/>
        <w:rPr/>
      </w:pPr>
      <w:r w:rsidDel="00000000" w:rsidR="00000000" w:rsidRPr="00000000">
        <w:rPr>
          <w:rtl w:val="0"/>
        </w:rPr>
      </w:r>
    </w:p>
    <w:p w:rsidR="00000000" w:rsidDel="00000000" w:rsidP="00000000" w:rsidRDefault="00000000" w:rsidRPr="00000000" w14:paraId="00000090">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91">
      <w:pPr>
        <w:spacing w:after="0" w:lineRule="auto"/>
        <w:jc w:val="both"/>
        <w:rPr/>
      </w:pPr>
      <w:r w:rsidDel="00000000" w:rsidR="00000000" w:rsidRPr="00000000">
        <w:rPr>
          <w:rtl w:val="0"/>
        </w:rPr>
      </w:r>
    </w:p>
    <w:p w:rsidR="00000000" w:rsidDel="00000000" w:rsidP="00000000" w:rsidRDefault="00000000" w:rsidRPr="00000000" w14:paraId="00000092">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93">
      <w:pPr>
        <w:spacing w:after="0" w:lineRule="auto"/>
        <w:jc w:val="both"/>
        <w:rPr/>
      </w:pPr>
      <w:r w:rsidDel="00000000" w:rsidR="00000000" w:rsidRPr="00000000">
        <w:rPr>
          <w:rtl w:val="0"/>
        </w:rPr>
      </w:r>
    </w:p>
    <w:p w:rsidR="00000000" w:rsidDel="00000000" w:rsidP="00000000" w:rsidRDefault="00000000" w:rsidRPr="00000000" w14:paraId="00000094">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95">
      <w:pPr>
        <w:spacing w:after="0" w:lineRule="auto"/>
        <w:jc w:val="both"/>
        <w:rPr/>
      </w:pPr>
      <w:r w:rsidDel="00000000" w:rsidR="00000000" w:rsidRPr="00000000">
        <w:rPr>
          <w:rtl w:val="0"/>
        </w:rPr>
      </w:r>
    </w:p>
    <w:p w:rsidR="00000000" w:rsidDel="00000000" w:rsidP="00000000" w:rsidRDefault="00000000" w:rsidRPr="00000000" w14:paraId="00000096">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97">
      <w:pPr>
        <w:spacing w:after="0" w:lineRule="auto"/>
        <w:jc w:val="both"/>
        <w:rPr/>
      </w:pPr>
      <w:r w:rsidDel="00000000" w:rsidR="00000000" w:rsidRPr="00000000">
        <w:rPr>
          <w:rtl w:val="0"/>
        </w:rPr>
      </w:r>
    </w:p>
    <w:p w:rsidR="00000000" w:rsidDel="00000000" w:rsidP="00000000" w:rsidRDefault="00000000" w:rsidRPr="00000000" w14:paraId="00000098">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99">
      <w:pPr>
        <w:spacing w:after="0" w:lineRule="auto"/>
        <w:jc w:val="both"/>
        <w:rPr/>
      </w:pPr>
      <w:r w:rsidDel="00000000" w:rsidR="00000000" w:rsidRPr="00000000">
        <w:rPr>
          <w:rtl w:val="0"/>
        </w:rPr>
      </w:r>
    </w:p>
    <w:p w:rsidR="00000000" w:rsidDel="00000000" w:rsidP="00000000" w:rsidRDefault="00000000" w:rsidRPr="00000000" w14:paraId="0000009A">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9B">
      <w:pPr>
        <w:spacing w:after="0" w:lineRule="auto"/>
        <w:jc w:val="both"/>
        <w:rPr/>
      </w:pPr>
      <w:r w:rsidDel="00000000" w:rsidR="00000000" w:rsidRPr="00000000">
        <w:rPr>
          <w:rtl w:val="0"/>
        </w:rPr>
      </w:r>
    </w:p>
    <w:p w:rsidR="00000000" w:rsidDel="00000000" w:rsidP="00000000" w:rsidRDefault="00000000" w:rsidRPr="00000000" w14:paraId="0000009C">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9D">
      <w:pPr>
        <w:spacing w:after="0" w:lineRule="auto"/>
        <w:jc w:val="both"/>
        <w:rPr/>
      </w:pPr>
      <w:r w:rsidDel="00000000" w:rsidR="00000000" w:rsidRPr="00000000">
        <w:rPr>
          <w:rtl w:val="0"/>
        </w:rPr>
      </w:r>
    </w:p>
    <w:p w:rsidR="00000000" w:rsidDel="00000000" w:rsidP="00000000" w:rsidRDefault="00000000" w:rsidRPr="00000000" w14:paraId="0000009E">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9F">
      <w:pPr>
        <w:spacing w:after="0" w:lineRule="auto"/>
        <w:jc w:val="both"/>
        <w:rPr/>
      </w:pPr>
      <w:r w:rsidDel="00000000" w:rsidR="00000000" w:rsidRPr="00000000">
        <w:rPr>
          <w:rtl w:val="0"/>
        </w:rPr>
      </w:r>
    </w:p>
    <w:p w:rsidR="00000000" w:rsidDel="00000000" w:rsidP="00000000" w:rsidRDefault="00000000" w:rsidRPr="00000000" w14:paraId="000000A0">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A1">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A2">
      <w:pPr>
        <w:spacing w:after="0" w:lineRule="auto"/>
        <w:jc w:val="both"/>
        <w:rPr/>
      </w:pP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A4">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A5">
      <w:pPr>
        <w:spacing w:after="0" w:lineRule="auto"/>
        <w:jc w:val="both"/>
        <w:rPr/>
      </w:pPr>
      <w:r w:rsidDel="00000000" w:rsidR="00000000" w:rsidRPr="00000000">
        <w:rPr>
          <w:rtl w:val="0"/>
        </w:rPr>
      </w:r>
    </w:p>
    <w:p w:rsidR="00000000" w:rsidDel="00000000" w:rsidP="00000000" w:rsidRDefault="00000000" w:rsidRPr="00000000" w14:paraId="000000A6">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A7">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A8">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A9">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AB">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AC">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AD">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AE">
      <w:pPr>
        <w:spacing w:after="0" w:lineRule="auto"/>
        <w:jc w:val="both"/>
        <w:rPr>
          <w:b w:val="1"/>
        </w:rPr>
      </w:pP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B1">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B2">
      <w:pPr>
        <w:spacing w:after="0" w:lineRule="auto"/>
        <w:jc w:val="both"/>
        <w:rPr>
          <w:b w:val="1"/>
        </w:rPr>
      </w:pPr>
      <w:r w:rsidDel="00000000" w:rsidR="00000000" w:rsidRPr="00000000">
        <w:rPr>
          <w:rtl w:val="0"/>
        </w:rPr>
      </w:r>
    </w:p>
    <w:p w:rsidR="00000000" w:rsidDel="00000000" w:rsidP="00000000" w:rsidRDefault="00000000" w:rsidRPr="00000000" w14:paraId="000000B3">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B4">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B5">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B6">
      <w:pPr>
        <w:spacing w:after="0" w:lineRule="auto"/>
        <w:jc w:val="both"/>
        <w:rPr>
          <w:b w:val="1"/>
        </w:rPr>
      </w:pP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B8">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B9">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BA">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BB">
      <w:pPr>
        <w:spacing w:after="0" w:lineRule="auto"/>
        <w:jc w:val="both"/>
        <w:rPr>
          <w:b w:val="1"/>
        </w:rPr>
      </w:pPr>
      <w:r w:rsidDel="00000000" w:rsidR="00000000" w:rsidRPr="00000000">
        <w:rPr>
          <w:rtl w:val="0"/>
        </w:rPr>
      </w:r>
    </w:p>
    <w:p w:rsidR="00000000" w:rsidDel="00000000" w:rsidP="00000000" w:rsidRDefault="00000000" w:rsidRPr="00000000" w14:paraId="000000BC">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BE">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BF">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C0">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C1">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C2">
      <w:pPr>
        <w:spacing w:after="0" w:lineRule="auto"/>
        <w:jc w:val="both"/>
        <w:rPr/>
      </w:pPr>
      <w:r w:rsidDel="00000000" w:rsidR="00000000" w:rsidRPr="00000000">
        <w:rPr>
          <w:rtl w:val="0"/>
        </w:rPr>
      </w:r>
    </w:p>
    <w:p w:rsidR="00000000" w:rsidDel="00000000" w:rsidP="00000000" w:rsidRDefault="00000000" w:rsidRPr="00000000" w14:paraId="000000C3">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C5">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C6">
      <w:pPr>
        <w:spacing w:after="0" w:lineRule="auto"/>
        <w:jc w:val="both"/>
        <w:rPr/>
      </w:pPr>
      <w:r w:rsidDel="00000000" w:rsidR="00000000" w:rsidRPr="00000000">
        <w:rPr>
          <w:rtl w:val="0"/>
        </w:rPr>
      </w:r>
    </w:p>
    <w:p w:rsidR="00000000" w:rsidDel="00000000" w:rsidP="00000000" w:rsidRDefault="00000000" w:rsidRPr="00000000" w14:paraId="000000C7">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C9">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CA">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CB">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CC">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CD">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CE">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CF">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D0">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D1">
      <w:pPr>
        <w:spacing w:after="0" w:lineRule="auto"/>
        <w:jc w:val="both"/>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2">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D3">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D4">
      <w:pPr>
        <w:spacing w:after="0" w:lineRule="auto"/>
        <w:jc w:val="both"/>
        <w:rPr/>
      </w:pPr>
      <w:r w:rsidDel="00000000" w:rsidR="00000000" w:rsidRPr="00000000">
        <w:rPr>
          <w:rtl w:val="0"/>
        </w:rPr>
      </w:r>
    </w:p>
    <w:p w:rsidR="00000000" w:rsidDel="00000000" w:rsidP="00000000" w:rsidRDefault="00000000" w:rsidRPr="00000000" w14:paraId="000000D5">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D6">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D7">
      <w:pPr>
        <w:spacing w:after="0" w:lineRule="auto"/>
        <w:jc w:val="both"/>
        <w:rPr/>
      </w:pPr>
      <w:r w:rsidDel="00000000" w:rsidR="00000000" w:rsidRPr="00000000">
        <w:rPr>
          <w:rtl w:val="0"/>
        </w:rPr>
      </w:r>
    </w:p>
    <w:p w:rsidR="00000000" w:rsidDel="00000000" w:rsidP="00000000" w:rsidRDefault="00000000" w:rsidRPr="00000000" w14:paraId="000000D8">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D9">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DA">
      <w:pPr>
        <w:spacing w:after="0" w:lineRule="auto"/>
        <w:jc w:val="both"/>
        <w:rPr>
          <w:b w:val="1"/>
        </w:rPr>
      </w:pP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DC">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DD">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DE">
      <w:pPr>
        <w:spacing w:after="0" w:lineRule="auto"/>
        <w:jc w:val="both"/>
        <w:rPr>
          <w:b w:val="1"/>
        </w:rPr>
      </w:pPr>
      <w:r w:rsidDel="00000000" w:rsidR="00000000" w:rsidRPr="00000000">
        <w:rPr>
          <w:rtl w:val="0"/>
        </w:rPr>
      </w:r>
    </w:p>
    <w:p w:rsidR="00000000" w:rsidDel="00000000" w:rsidP="00000000" w:rsidRDefault="00000000" w:rsidRPr="00000000" w14:paraId="000000DF">
      <w:pPr>
        <w:spacing w:after="0" w:lineRule="auto"/>
        <w:jc w:val="both"/>
        <w:rPr>
          <w:b w:val="1"/>
        </w:rPr>
      </w:pPr>
      <w:r w:rsidDel="00000000" w:rsidR="00000000" w:rsidRPr="00000000">
        <w:rPr>
          <w:b w:val="1"/>
          <w:rtl w:val="0"/>
        </w:rPr>
        <w:t xml:space="preserve">Vuelos</w:t>
      </w:r>
    </w:p>
    <w:p w:rsidR="00000000" w:rsidDel="00000000" w:rsidP="00000000" w:rsidRDefault="00000000" w:rsidRPr="00000000" w14:paraId="000000E0">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E1">
      <w:pPr>
        <w:spacing w:after="0" w:lineRule="auto"/>
        <w:jc w:val="both"/>
        <w:rPr/>
      </w:pPr>
      <w:r w:rsidDel="00000000" w:rsidR="00000000" w:rsidRPr="00000000">
        <w:rPr>
          <w:rtl w:val="0"/>
        </w:rPr>
      </w:r>
    </w:p>
    <w:p w:rsidR="00000000" w:rsidDel="00000000" w:rsidP="00000000" w:rsidRDefault="00000000" w:rsidRPr="00000000" w14:paraId="000000E2">
      <w:pPr>
        <w:spacing w:after="0" w:lineRule="auto"/>
        <w:jc w:val="both"/>
        <w:rPr>
          <w:b w:val="1"/>
        </w:rPr>
      </w:pPr>
      <w:r w:rsidDel="00000000" w:rsidR="00000000" w:rsidRPr="00000000">
        <w:rPr>
          <w:b w:val="1"/>
          <w:rtl w:val="0"/>
        </w:rPr>
        <w:t xml:space="preserve">Visados</w:t>
      </w:r>
    </w:p>
    <w:p w:rsidR="00000000" w:rsidDel="00000000" w:rsidP="00000000" w:rsidRDefault="00000000" w:rsidRPr="00000000" w14:paraId="000000E3">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aun cuando no sea necesario salir del aeropuerto. Si la requiere y no dispone de ella, lo invitamos a que consulte el link </w:t>
      </w:r>
      <w:hyperlink r:id="rId14">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5">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E4">
      <w:pPr>
        <w:spacing w:after="0" w:lineRule="auto"/>
        <w:jc w:val="both"/>
        <w:rPr>
          <w:b w:val="1"/>
        </w:rPr>
      </w:pPr>
      <w:r w:rsidDel="00000000" w:rsidR="00000000" w:rsidRPr="00000000">
        <w:rPr>
          <w:rtl w:val="0"/>
        </w:rPr>
      </w:r>
    </w:p>
    <w:p w:rsidR="00000000" w:rsidDel="00000000" w:rsidP="00000000" w:rsidRDefault="00000000" w:rsidRPr="00000000" w14:paraId="000000E5">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E6">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6">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p w:rsidR="00000000" w:rsidDel="00000000" w:rsidP="00000000" w:rsidRDefault="00000000" w:rsidRPr="00000000" w14:paraId="000000E7">
      <w:pPr>
        <w:spacing w:after="0" w:lineRule="auto"/>
        <w:jc w:val="both"/>
        <w:rPr>
          <w:b w:val="1"/>
        </w:rPr>
      </w:pPr>
      <w:r w:rsidDel="00000000" w:rsidR="00000000" w:rsidRPr="00000000">
        <w:rPr>
          <w:rtl w:val="0"/>
        </w:rPr>
      </w:r>
    </w:p>
    <w:sectPr>
      <w:headerReference r:id="rId17" w:type="default"/>
      <w:footerReference r:id="rId18"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yperlink" Target="https://www.dviajeros.mitrans.gob.cu/inicio"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iatatravelcentre.com" TargetMode="External"/><Relationship Id="rId14" Type="http://schemas.openxmlformats.org/officeDocument/2006/relationships/hyperlink" Target="https://www.anatocapitulocentral.net/manual-documentacion" TargetMode="External"/><Relationship Id="rId17" Type="http://schemas.openxmlformats.org/officeDocument/2006/relationships/header" Target="header1.xml"/><Relationship Id="rId16" Type="http://schemas.openxmlformats.org/officeDocument/2006/relationships/hyperlink" Target="https://apply.joinsherpa.com/travel-estrictions"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BJzm9e7QWNVQb9jnlEnZrj6IA==">CgMxLjAaHgoBMBIZChcICVITChF0YWJsZS45YTZjcDg5NWtxNTgAciExdWlETWFHWXk1Q2d6d1UwbHVqd3BTTUxRV3hXd0RXWHk=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