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jc w:val="center"/>
        <w:rPr>
          <w:b w:val="1"/>
        </w:rPr>
      </w:pPr>
      <w:r w:rsidDel="00000000" w:rsidR="00000000" w:rsidRPr="00000000">
        <w:rPr>
          <w:b w:val="1"/>
          <w:rtl w:val="0"/>
        </w:rPr>
        <w:t xml:space="preserve">LIMA Y CUSCO BASICO 2024-2025</w:t>
      </w:r>
    </w:p>
    <w:p w:rsidR="00000000" w:rsidDel="00000000" w:rsidP="00000000" w:rsidRDefault="00000000" w:rsidRPr="00000000" w14:paraId="00000002">
      <w:pPr>
        <w:spacing w:after="0" w:lineRule="auto"/>
        <w:jc w:val="center"/>
        <w:rPr>
          <w:b w:val="1"/>
        </w:rPr>
      </w:pPr>
      <w:r w:rsidDel="00000000" w:rsidR="00000000" w:rsidRPr="00000000">
        <w:rPr>
          <w:b w:val="1"/>
          <w:rtl w:val="0"/>
        </w:rPr>
        <w:t xml:space="preserve">05 DÍAS – 04 NOCHES</w:t>
      </w:r>
    </w:p>
    <w:p w:rsidR="00000000" w:rsidDel="00000000" w:rsidP="00000000" w:rsidRDefault="00000000" w:rsidRPr="00000000" w14:paraId="00000003">
      <w:pPr>
        <w:spacing w:after="0" w:lineRule="auto"/>
        <w:jc w:val="center"/>
        <w:rPr>
          <w:b w:val="1"/>
        </w:rPr>
      </w:pPr>
      <w:r w:rsidDel="00000000" w:rsidR="00000000" w:rsidRPr="00000000">
        <w:rPr>
          <w:b w:val="1"/>
          <w:rtl w:val="0"/>
        </w:rPr>
        <w:t xml:space="preserve">TARIFA POR PERSONA DESDE USD 720 EN ACOMODACIÓN TRIPLE</w:t>
      </w:r>
    </w:p>
    <w:p w:rsidR="00000000" w:rsidDel="00000000" w:rsidP="00000000" w:rsidRDefault="00000000" w:rsidRPr="00000000" w14:paraId="00000004">
      <w:pPr>
        <w:spacing w:after="0" w:lineRule="auto"/>
        <w:jc w:val="center"/>
        <w:rPr>
          <w:b w:val="1"/>
        </w:rPr>
      </w:pPr>
      <w:r w:rsidDel="00000000" w:rsidR="00000000" w:rsidRPr="00000000">
        <w:rPr>
          <w:b w:val="1"/>
          <w:rtl w:val="0"/>
        </w:rPr>
        <w:t xml:space="preserve">TARIFAS VIGENTES HASTA 15 DE MARZO DE 2025</w:t>
      </w:r>
    </w:p>
    <w:p w:rsidR="00000000" w:rsidDel="00000000" w:rsidP="00000000" w:rsidRDefault="00000000" w:rsidRPr="00000000" w14:paraId="00000005">
      <w:pPr>
        <w:spacing w:after="0" w:lineRule="auto"/>
        <w:jc w:val="center"/>
        <w:rPr>
          <w:b w:val="1"/>
        </w:rPr>
      </w:pPr>
      <w:r w:rsidDel="00000000" w:rsidR="00000000" w:rsidRPr="00000000">
        <w:rPr>
          <w:rtl w:val="0"/>
        </w:rPr>
      </w:r>
    </w:p>
    <w:p w:rsidR="00000000" w:rsidDel="00000000" w:rsidP="00000000" w:rsidRDefault="00000000" w:rsidRPr="00000000" w14:paraId="00000006">
      <w:pPr>
        <w:spacing w:after="0" w:lineRule="auto"/>
        <w:jc w:val="center"/>
        <w:rPr>
          <w:b w:val="1"/>
        </w:rPr>
      </w:pPr>
      <w:r w:rsidDel="00000000" w:rsidR="00000000" w:rsidRPr="00000000">
        <w:rPr>
          <w:b w:val="1"/>
          <w:rtl w:val="0"/>
        </w:rPr>
        <w:t xml:space="preserve">VISITANDO: CIUDAD DE LIMA – CUSCO – MACHU PICCHU.</w:t>
      </w:r>
    </w:p>
    <w:p w:rsidR="00000000" w:rsidDel="00000000" w:rsidP="00000000" w:rsidRDefault="00000000" w:rsidRPr="00000000" w14:paraId="00000007">
      <w:pPr>
        <w:spacing w:after="0" w:lineRule="auto"/>
        <w:rPr>
          <w:b w:val="1"/>
        </w:rPr>
      </w:pPr>
      <w:r w:rsidDel="00000000" w:rsidR="00000000" w:rsidRPr="00000000">
        <w:rPr>
          <w:rtl w:val="0"/>
        </w:rPr>
      </w:r>
    </w:p>
    <w:p w:rsidR="00000000" w:rsidDel="00000000" w:rsidP="00000000" w:rsidRDefault="00000000" w:rsidRPr="00000000" w14:paraId="00000008">
      <w:pPr>
        <w:spacing w:after="0" w:line="240" w:lineRule="auto"/>
        <w:jc w:val="center"/>
        <w:rPr>
          <w:b w:val="1"/>
        </w:rPr>
      </w:pPr>
      <w:r w:rsidDel="00000000" w:rsidR="00000000" w:rsidRPr="00000000">
        <w:rPr>
          <w:b w:val="1"/>
          <w:rtl w:val="0"/>
        </w:rPr>
        <w:t xml:space="preserve">PRECIOS POR PERSONA EN USD:</w:t>
      </w:r>
    </w:p>
    <w:p w:rsidR="00000000" w:rsidDel="00000000" w:rsidP="00000000" w:rsidRDefault="00000000" w:rsidRPr="00000000" w14:paraId="00000009">
      <w:pPr>
        <w:spacing w:after="0" w:line="240" w:lineRule="auto"/>
        <w:jc w:val="center"/>
        <w:rPr>
          <w:b w:val="1"/>
        </w:rPr>
      </w:pPr>
      <w:r w:rsidDel="00000000" w:rsidR="00000000" w:rsidRPr="00000000">
        <w:rPr>
          <w:b w:val="1"/>
          <w:rtl w:val="0"/>
        </w:rPr>
        <w:t xml:space="preserve">CON TREN VOYAGER O EXPEDITION</w:t>
      </w:r>
    </w:p>
    <w:tbl>
      <w:tblPr>
        <w:tblStyle w:val="Table1"/>
        <w:tblW w:w="840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40"/>
        <w:gridCol w:w="1650"/>
        <w:gridCol w:w="1695"/>
        <w:gridCol w:w="1815"/>
        <w:tblGridChange w:id="0">
          <w:tblGrid>
            <w:gridCol w:w="3240"/>
            <w:gridCol w:w="1650"/>
            <w:gridCol w:w="1695"/>
            <w:gridCol w:w="1815"/>
          </w:tblGrid>
        </w:tblGridChange>
      </w:tblGrid>
      <w:tr>
        <w:trPr>
          <w:cantSplit w:val="0"/>
          <w:trHeight w:val="341.6379627270092"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A">
            <w:pPr>
              <w:spacing w:after="0" w:line="240" w:lineRule="auto"/>
              <w:jc w:val="center"/>
              <w:rPr>
                <w:b w:val="1"/>
              </w:rPr>
            </w:pPr>
            <w:r w:rsidDel="00000000" w:rsidR="00000000" w:rsidRPr="00000000">
              <w:rPr>
                <w:b w:val="1"/>
                <w:rtl w:val="0"/>
              </w:rPr>
              <w:t xml:space="preserve">CATEGORÍAS DE HOTELES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B">
            <w:pPr>
              <w:spacing w:after="0" w:line="240" w:lineRule="auto"/>
              <w:jc w:val="center"/>
              <w:rPr>
                <w:b w:val="1"/>
              </w:rPr>
            </w:pPr>
            <w:r w:rsidDel="00000000" w:rsidR="00000000" w:rsidRPr="00000000">
              <w:rPr>
                <w:b w:val="1"/>
                <w:rtl w:val="0"/>
              </w:rPr>
              <w:t xml:space="preserve">SENCILLA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C">
            <w:pPr>
              <w:spacing w:after="0" w:line="240" w:lineRule="auto"/>
              <w:jc w:val="center"/>
              <w:rPr>
                <w:b w:val="1"/>
              </w:rPr>
            </w:pPr>
            <w:r w:rsidDel="00000000" w:rsidR="00000000" w:rsidRPr="00000000">
              <w:rPr>
                <w:b w:val="1"/>
                <w:rtl w:val="0"/>
              </w:rPr>
              <w:t xml:space="preserve">DOBLE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D">
            <w:pPr>
              <w:spacing w:after="0" w:line="240" w:lineRule="auto"/>
              <w:jc w:val="center"/>
              <w:rPr>
                <w:b w:val="1"/>
              </w:rPr>
            </w:pPr>
            <w:r w:rsidDel="00000000" w:rsidR="00000000" w:rsidRPr="00000000">
              <w:rPr>
                <w:b w:val="1"/>
                <w:rtl w:val="0"/>
              </w:rPr>
              <w:t xml:space="preserve">TRIPLE</w:t>
            </w:r>
          </w:p>
        </w:tc>
      </w:tr>
      <w:tr>
        <w:trPr>
          <w:cantSplit w:val="0"/>
          <w:trHeight w:val="286.6956253389941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E">
            <w:pPr>
              <w:spacing w:after="0" w:line="240" w:lineRule="auto"/>
              <w:jc w:val="center"/>
              <w:rPr/>
            </w:pPr>
            <w:r w:rsidDel="00000000" w:rsidR="00000000" w:rsidRPr="00000000">
              <w:rPr>
                <w:rtl w:val="0"/>
              </w:rPr>
              <w:t xml:space="preserve">TURISTA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F">
            <w:pPr>
              <w:spacing w:after="0" w:line="240" w:lineRule="auto"/>
              <w:jc w:val="center"/>
              <w:rPr/>
            </w:pPr>
            <w:r w:rsidDel="00000000" w:rsidR="00000000" w:rsidRPr="00000000">
              <w:rPr>
                <w:rtl w:val="0"/>
              </w:rPr>
              <w:t xml:space="preserve">960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0">
            <w:pPr>
              <w:spacing w:after="0" w:line="240" w:lineRule="auto"/>
              <w:jc w:val="center"/>
              <w:rPr/>
            </w:pPr>
            <w:r w:rsidDel="00000000" w:rsidR="00000000" w:rsidRPr="00000000">
              <w:rPr>
                <w:rtl w:val="0"/>
              </w:rPr>
              <w:t xml:space="preserve">800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1">
            <w:pPr>
              <w:spacing w:after="0" w:line="240" w:lineRule="auto"/>
              <w:jc w:val="center"/>
              <w:rPr/>
            </w:pPr>
            <w:r w:rsidDel="00000000" w:rsidR="00000000" w:rsidRPr="00000000">
              <w:rPr>
                <w:rtl w:val="0"/>
              </w:rPr>
              <w:t xml:space="preserve">720</w:t>
            </w:r>
          </w:p>
        </w:tc>
      </w:tr>
      <w:tr>
        <w:trPr>
          <w:cantSplit w:val="0"/>
          <w:trHeight w:val="286.6956253389941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2">
            <w:pPr>
              <w:spacing w:after="0" w:line="240" w:lineRule="auto"/>
              <w:jc w:val="center"/>
              <w:rPr/>
            </w:pPr>
            <w:r w:rsidDel="00000000" w:rsidR="00000000" w:rsidRPr="00000000">
              <w:rPr>
                <w:rtl w:val="0"/>
              </w:rPr>
              <w:t xml:space="preserve">TURISTA SUPERIOR</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3">
            <w:pPr>
              <w:spacing w:after="0" w:line="240" w:lineRule="auto"/>
              <w:jc w:val="center"/>
              <w:rPr/>
            </w:pPr>
            <w:r w:rsidDel="00000000" w:rsidR="00000000" w:rsidRPr="00000000">
              <w:rPr>
                <w:rtl w:val="0"/>
              </w:rPr>
              <w:t xml:space="preserve">990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4">
            <w:pPr>
              <w:spacing w:after="0" w:line="240" w:lineRule="auto"/>
              <w:jc w:val="center"/>
              <w:rPr/>
            </w:pPr>
            <w:r w:rsidDel="00000000" w:rsidR="00000000" w:rsidRPr="00000000">
              <w:rPr>
                <w:rtl w:val="0"/>
              </w:rPr>
              <w:t xml:space="preserve">810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5">
            <w:pPr>
              <w:spacing w:after="0" w:line="240" w:lineRule="auto"/>
              <w:jc w:val="center"/>
              <w:rPr/>
            </w:pPr>
            <w:r w:rsidDel="00000000" w:rsidR="00000000" w:rsidRPr="00000000">
              <w:rPr>
                <w:rtl w:val="0"/>
              </w:rPr>
              <w:t xml:space="preserve">750</w:t>
            </w:r>
          </w:p>
        </w:tc>
      </w:tr>
      <w:tr>
        <w:trPr>
          <w:cantSplit w:val="0"/>
          <w:trHeight w:val="286.6956253389941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6">
            <w:pPr>
              <w:spacing w:after="0" w:line="240" w:lineRule="auto"/>
              <w:jc w:val="center"/>
              <w:rPr/>
            </w:pPr>
            <w:r w:rsidDel="00000000" w:rsidR="00000000" w:rsidRPr="00000000">
              <w:rPr>
                <w:rtl w:val="0"/>
              </w:rPr>
              <w:t xml:space="preserve">SUPERIOR</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7">
            <w:pPr>
              <w:spacing w:after="0" w:line="240" w:lineRule="auto"/>
              <w:jc w:val="center"/>
              <w:rPr/>
            </w:pPr>
            <w:r w:rsidDel="00000000" w:rsidR="00000000" w:rsidRPr="00000000">
              <w:rPr>
                <w:rtl w:val="0"/>
              </w:rPr>
              <w:t xml:space="preserve">1.040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8">
            <w:pPr>
              <w:spacing w:after="0" w:line="240" w:lineRule="auto"/>
              <w:jc w:val="center"/>
              <w:rPr/>
            </w:pPr>
            <w:r w:rsidDel="00000000" w:rsidR="00000000" w:rsidRPr="00000000">
              <w:rPr>
                <w:rtl w:val="0"/>
              </w:rPr>
              <w:t xml:space="preserve">840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9">
            <w:pPr>
              <w:spacing w:after="0" w:line="240" w:lineRule="auto"/>
              <w:jc w:val="center"/>
              <w:rPr/>
            </w:pPr>
            <w:r w:rsidDel="00000000" w:rsidR="00000000" w:rsidRPr="00000000">
              <w:rPr>
                <w:rtl w:val="0"/>
              </w:rPr>
              <w:t xml:space="preserve">750</w:t>
            </w:r>
          </w:p>
        </w:tc>
      </w:tr>
      <w:tr>
        <w:trPr>
          <w:cantSplit w:val="0"/>
          <w:trHeight w:val="286.6956253389941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A">
            <w:pPr>
              <w:spacing w:after="0" w:line="240" w:lineRule="auto"/>
              <w:jc w:val="center"/>
              <w:rPr/>
            </w:pPr>
            <w:r w:rsidDel="00000000" w:rsidR="00000000" w:rsidRPr="00000000">
              <w:rPr>
                <w:rtl w:val="0"/>
              </w:rPr>
              <w:t xml:space="preserve">PRIMERA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B">
            <w:pPr>
              <w:spacing w:after="0" w:line="240" w:lineRule="auto"/>
              <w:jc w:val="center"/>
              <w:rPr/>
            </w:pPr>
            <w:r w:rsidDel="00000000" w:rsidR="00000000" w:rsidRPr="00000000">
              <w:rPr>
                <w:rtl w:val="0"/>
              </w:rPr>
              <w:t xml:space="preserve">1.180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C">
            <w:pPr>
              <w:spacing w:after="0" w:line="240" w:lineRule="auto"/>
              <w:jc w:val="center"/>
              <w:rPr/>
            </w:pPr>
            <w:r w:rsidDel="00000000" w:rsidR="00000000" w:rsidRPr="00000000">
              <w:rPr>
                <w:rtl w:val="0"/>
              </w:rPr>
              <w:t xml:space="preserve">900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D">
            <w:pPr>
              <w:spacing w:after="0" w:line="240" w:lineRule="auto"/>
              <w:jc w:val="center"/>
              <w:rPr/>
            </w:pPr>
            <w:r w:rsidDel="00000000" w:rsidR="00000000" w:rsidRPr="00000000">
              <w:rPr>
                <w:rtl w:val="0"/>
              </w:rPr>
              <w:t xml:space="preserve">850</w:t>
            </w:r>
          </w:p>
        </w:tc>
      </w:tr>
      <w:tr>
        <w:trPr>
          <w:cantSplit w:val="0"/>
          <w:trHeight w:val="286.6956253389941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E">
            <w:pPr>
              <w:spacing w:after="0" w:line="240" w:lineRule="auto"/>
              <w:jc w:val="center"/>
              <w:rPr/>
            </w:pPr>
            <w:r w:rsidDel="00000000" w:rsidR="00000000" w:rsidRPr="00000000">
              <w:rPr>
                <w:rtl w:val="0"/>
              </w:rPr>
              <w:t xml:space="preserve">PRIMERA SUPERIOR</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F">
            <w:pPr>
              <w:spacing w:after="0" w:line="240" w:lineRule="auto"/>
              <w:jc w:val="center"/>
              <w:rPr/>
            </w:pPr>
            <w:r w:rsidDel="00000000" w:rsidR="00000000" w:rsidRPr="00000000">
              <w:rPr>
                <w:rtl w:val="0"/>
              </w:rPr>
              <w:t xml:space="preserve">1.360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0">
            <w:pPr>
              <w:spacing w:after="0" w:line="240" w:lineRule="auto"/>
              <w:jc w:val="center"/>
              <w:rPr/>
            </w:pPr>
            <w:r w:rsidDel="00000000" w:rsidR="00000000" w:rsidRPr="00000000">
              <w:rPr>
                <w:rtl w:val="0"/>
              </w:rPr>
              <w:t xml:space="preserve">1.010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1">
            <w:pPr>
              <w:spacing w:after="0" w:line="240" w:lineRule="auto"/>
              <w:jc w:val="center"/>
              <w:rPr/>
            </w:pPr>
            <w:r w:rsidDel="00000000" w:rsidR="00000000" w:rsidRPr="00000000">
              <w:rPr>
                <w:rtl w:val="0"/>
              </w:rPr>
              <w:t xml:space="preserve">940</w:t>
            </w:r>
          </w:p>
        </w:tc>
      </w:tr>
      <w:tr>
        <w:trPr>
          <w:cantSplit w:val="0"/>
          <w:trHeight w:val="271.9932855780201"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2">
            <w:pPr>
              <w:spacing w:after="0" w:line="240" w:lineRule="auto"/>
              <w:jc w:val="center"/>
              <w:rPr/>
            </w:pPr>
            <w:r w:rsidDel="00000000" w:rsidR="00000000" w:rsidRPr="00000000">
              <w:rPr>
                <w:rtl w:val="0"/>
              </w:rPr>
              <w:t xml:space="preserve">LUJO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3">
            <w:pPr>
              <w:spacing w:after="0" w:line="240" w:lineRule="auto"/>
              <w:jc w:val="center"/>
              <w:rPr/>
            </w:pPr>
            <w:r w:rsidDel="00000000" w:rsidR="00000000" w:rsidRPr="00000000">
              <w:rPr>
                <w:rtl w:val="0"/>
              </w:rPr>
              <w:t xml:space="preserve">1.590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4">
            <w:pPr>
              <w:spacing w:after="0" w:line="240" w:lineRule="auto"/>
              <w:jc w:val="center"/>
              <w:rPr/>
            </w:pPr>
            <w:r w:rsidDel="00000000" w:rsidR="00000000" w:rsidRPr="00000000">
              <w:rPr>
                <w:rtl w:val="0"/>
              </w:rPr>
              <w:t xml:space="preserve">1.120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5">
            <w:pPr>
              <w:spacing w:after="0" w:line="240" w:lineRule="auto"/>
              <w:jc w:val="center"/>
              <w:rPr/>
            </w:pPr>
            <w:r w:rsidDel="00000000" w:rsidR="00000000" w:rsidRPr="00000000">
              <w:rPr>
                <w:rtl w:val="0"/>
              </w:rPr>
              <w:t xml:space="preserve">970</w:t>
            </w:r>
          </w:p>
        </w:tc>
      </w:tr>
    </w:tbl>
    <w:p w:rsidR="00000000" w:rsidDel="00000000" w:rsidP="00000000" w:rsidRDefault="00000000" w:rsidRPr="00000000" w14:paraId="00000026">
      <w:pPr>
        <w:spacing w:after="0" w:lineRule="auto"/>
        <w:jc w:val="center"/>
        <w:rPr>
          <w:b w:val="1"/>
        </w:rPr>
      </w:pPr>
      <w:r w:rsidDel="00000000" w:rsidR="00000000" w:rsidRPr="00000000">
        <w:rPr>
          <w:rtl w:val="0"/>
        </w:rPr>
      </w:r>
    </w:p>
    <w:p w:rsidR="00000000" w:rsidDel="00000000" w:rsidP="00000000" w:rsidRDefault="00000000" w:rsidRPr="00000000" w14:paraId="00000027">
      <w:pPr>
        <w:spacing w:after="0" w:lineRule="auto"/>
        <w:rPr>
          <w:b w:val="1"/>
        </w:rPr>
      </w:pPr>
      <w:r w:rsidDel="00000000" w:rsidR="00000000" w:rsidRPr="00000000">
        <w:rPr>
          <w:b w:val="1"/>
          <w:rtl w:val="0"/>
        </w:rPr>
        <w:t xml:space="preserve">SERVICIOS INCLUIDOS:</w:t>
      </w:r>
    </w:p>
    <w:p w:rsidR="00000000" w:rsidDel="00000000" w:rsidP="00000000" w:rsidRDefault="00000000" w:rsidRPr="00000000" w14:paraId="00000028">
      <w:pPr>
        <w:numPr>
          <w:ilvl w:val="0"/>
          <w:numId w:val="9"/>
        </w:numPr>
        <w:spacing w:after="0" w:lineRule="auto"/>
        <w:ind w:left="720" w:hanging="360"/>
      </w:pPr>
      <w:r w:rsidDel="00000000" w:rsidR="00000000" w:rsidRPr="00000000">
        <w:rPr>
          <w:rtl w:val="0"/>
        </w:rPr>
        <w:t xml:space="preserve">Visita a la ciudad (en servicio regular)</w:t>
      </w:r>
    </w:p>
    <w:p w:rsidR="00000000" w:rsidDel="00000000" w:rsidP="00000000" w:rsidRDefault="00000000" w:rsidRPr="00000000" w14:paraId="00000029">
      <w:pPr>
        <w:numPr>
          <w:ilvl w:val="0"/>
          <w:numId w:val="9"/>
        </w:numPr>
        <w:spacing w:after="0" w:lineRule="auto"/>
        <w:ind w:left="720" w:hanging="360"/>
        <w:rPr>
          <w:rFonts w:ascii="Noto Sans Symbols" w:cs="Noto Sans Symbols" w:eastAsia="Noto Sans Symbols" w:hAnsi="Noto Sans Symbols"/>
        </w:rPr>
      </w:pPr>
      <w:r w:rsidDel="00000000" w:rsidR="00000000" w:rsidRPr="00000000">
        <w:rPr>
          <w:rtl w:val="0"/>
        </w:rPr>
        <w:t xml:space="preserve">Tarjeta de asistencia médica durante los días del viaje con cobertura de USD 60.000 y límite de edad 70 años.</w:t>
      </w:r>
    </w:p>
    <w:p w:rsidR="00000000" w:rsidDel="00000000" w:rsidP="00000000" w:rsidRDefault="00000000" w:rsidRPr="00000000" w14:paraId="0000002A">
      <w:pPr>
        <w:numPr>
          <w:ilvl w:val="0"/>
          <w:numId w:val="9"/>
        </w:numPr>
        <w:spacing w:after="0" w:lineRule="auto"/>
        <w:ind w:left="720" w:hanging="360"/>
        <w:rPr>
          <w:rFonts w:ascii="Noto Sans Symbols" w:cs="Noto Sans Symbols" w:eastAsia="Noto Sans Symbols" w:hAnsi="Noto Sans Symbols"/>
        </w:rPr>
      </w:pPr>
      <w:r w:rsidDel="00000000" w:rsidR="00000000" w:rsidRPr="00000000">
        <w:rPr>
          <w:rtl w:val="0"/>
        </w:rPr>
        <w:t xml:space="preserve">Fee bancario.</w:t>
      </w:r>
    </w:p>
    <w:p w:rsidR="00000000" w:rsidDel="00000000" w:rsidP="00000000" w:rsidRDefault="00000000" w:rsidRPr="00000000" w14:paraId="0000002B">
      <w:pPr>
        <w:spacing w:after="0" w:lineRule="auto"/>
        <w:rPr>
          <w:b w:val="1"/>
        </w:rPr>
      </w:pPr>
      <w:r w:rsidDel="00000000" w:rsidR="00000000" w:rsidRPr="00000000">
        <w:rPr>
          <w:b w:val="1"/>
          <w:rtl w:val="0"/>
        </w:rPr>
        <w:t xml:space="preserve">LIMA</w:t>
      </w:r>
    </w:p>
    <w:p w:rsidR="00000000" w:rsidDel="00000000" w:rsidP="00000000" w:rsidRDefault="00000000" w:rsidRPr="00000000" w14:paraId="0000002C">
      <w:pPr>
        <w:numPr>
          <w:ilvl w:val="0"/>
          <w:numId w:val="13"/>
        </w:numPr>
        <w:spacing w:after="0" w:lineRule="auto"/>
        <w:ind w:left="720" w:hanging="360"/>
        <w:rPr>
          <w:rFonts w:ascii="Noto Sans Symbols" w:cs="Noto Sans Symbols" w:eastAsia="Noto Sans Symbols" w:hAnsi="Noto Sans Symbols"/>
        </w:rPr>
      </w:pPr>
      <w:r w:rsidDel="00000000" w:rsidR="00000000" w:rsidRPr="00000000">
        <w:rPr>
          <w:rtl w:val="0"/>
        </w:rPr>
        <w:t xml:space="preserve">04 Traslados in/out (en servicio regular). Visita por la ciudad de Lima</w:t>
      </w:r>
    </w:p>
    <w:p w:rsidR="00000000" w:rsidDel="00000000" w:rsidP="00000000" w:rsidRDefault="00000000" w:rsidRPr="00000000" w14:paraId="0000002D">
      <w:pPr>
        <w:numPr>
          <w:ilvl w:val="0"/>
          <w:numId w:val="13"/>
        </w:numPr>
        <w:spacing w:after="0" w:lineRule="auto"/>
        <w:ind w:left="720" w:hanging="360"/>
        <w:rPr>
          <w:rFonts w:ascii="Noto Sans Symbols" w:cs="Noto Sans Symbols" w:eastAsia="Noto Sans Symbols" w:hAnsi="Noto Sans Symbols"/>
        </w:rPr>
      </w:pPr>
      <w:r w:rsidDel="00000000" w:rsidR="00000000" w:rsidRPr="00000000">
        <w:rPr>
          <w:rtl w:val="0"/>
        </w:rPr>
        <w:t xml:space="preserve">02 Noches de Hotel con desayuno incluído</w:t>
      </w:r>
    </w:p>
    <w:p w:rsidR="00000000" w:rsidDel="00000000" w:rsidP="00000000" w:rsidRDefault="00000000" w:rsidRPr="00000000" w14:paraId="0000002E">
      <w:pPr>
        <w:spacing w:after="0" w:lineRule="auto"/>
        <w:rPr>
          <w:b w:val="1"/>
        </w:rPr>
      </w:pPr>
      <w:r w:rsidDel="00000000" w:rsidR="00000000" w:rsidRPr="00000000">
        <w:rPr>
          <w:b w:val="1"/>
          <w:rtl w:val="0"/>
        </w:rPr>
        <w:t xml:space="preserve">CUSCO:</w:t>
      </w:r>
    </w:p>
    <w:p w:rsidR="00000000" w:rsidDel="00000000" w:rsidP="00000000" w:rsidRDefault="00000000" w:rsidRPr="00000000" w14:paraId="0000002F">
      <w:pPr>
        <w:numPr>
          <w:ilvl w:val="0"/>
          <w:numId w:val="13"/>
        </w:numPr>
        <w:spacing w:after="0" w:lineRule="auto"/>
        <w:ind w:left="720" w:hanging="360"/>
        <w:rPr>
          <w:rFonts w:ascii="Noto Sans Symbols" w:cs="Noto Sans Symbols" w:eastAsia="Noto Sans Symbols" w:hAnsi="Noto Sans Symbols"/>
        </w:rPr>
      </w:pPr>
      <w:r w:rsidDel="00000000" w:rsidR="00000000" w:rsidRPr="00000000">
        <w:rPr>
          <w:rtl w:val="0"/>
        </w:rPr>
        <w:t xml:space="preserve">02 Traslados in/out. Excursión a Machu Picchu (no incluye almuerzo)</w:t>
      </w:r>
    </w:p>
    <w:p w:rsidR="00000000" w:rsidDel="00000000" w:rsidP="00000000" w:rsidRDefault="00000000" w:rsidRPr="00000000" w14:paraId="00000030">
      <w:pPr>
        <w:numPr>
          <w:ilvl w:val="0"/>
          <w:numId w:val="13"/>
        </w:numPr>
        <w:spacing w:after="0" w:lineRule="auto"/>
        <w:ind w:left="720" w:hanging="360"/>
        <w:rPr>
          <w:rFonts w:ascii="Noto Sans Symbols" w:cs="Noto Sans Symbols" w:eastAsia="Noto Sans Symbols" w:hAnsi="Noto Sans Symbols"/>
        </w:rPr>
      </w:pPr>
      <w:r w:rsidDel="00000000" w:rsidR="00000000" w:rsidRPr="00000000">
        <w:rPr>
          <w:rtl w:val="0"/>
        </w:rPr>
        <w:t xml:space="preserve">02 noches de hotel con desayuno incluído</w:t>
      </w:r>
      <w:r w:rsidDel="00000000" w:rsidR="00000000" w:rsidRPr="00000000">
        <w:rPr>
          <w:rtl w:val="0"/>
        </w:rPr>
      </w:r>
    </w:p>
    <w:p w:rsidR="00000000" w:rsidDel="00000000" w:rsidP="00000000" w:rsidRDefault="00000000" w:rsidRPr="00000000" w14:paraId="00000031">
      <w:pPr>
        <w:spacing w:after="0" w:line="240" w:lineRule="auto"/>
        <w:jc w:val="both"/>
        <w:rPr>
          <w:b w:val="1"/>
        </w:rPr>
      </w:pPr>
      <w:r w:rsidDel="00000000" w:rsidR="00000000" w:rsidRPr="00000000">
        <w:rPr>
          <w:rtl w:val="0"/>
        </w:rPr>
      </w:r>
    </w:p>
    <w:p w:rsidR="00000000" w:rsidDel="00000000" w:rsidP="00000000" w:rsidRDefault="00000000" w:rsidRPr="00000000" w14:paraId="00000032">
      <w:pPr>
        <w:spacing w:after="0" w:line="240" w:lineRule="auto"/>
        <w:jc w:val="both"/>
        <w:rPr>
          <w:b w:val="1"/>
        </w:rPr>
      </w:pPr>
      <w:r w:rsidDel="00000000" w:rsidR="00000000" w:rsidRPr="00000000">
        <w:rPr>
          <w:b w:val="1"/>
          <w:rtl w:val="0"/>
        </w:rPr>
        <w:t xml:space="preserve">NO INCLUYE:</w:t>
      </w:r>
    </w:p>
    <w:p w:rsidR="00000000" w:rsidDel="00000000" w:rsidP="00000000" w:rsidRDefault="00000000" w:rsidRPr="00000000" w14:paraId="00000033">
      <w:pPr>
        <w:numPr>
          <w:ilvl w:val="0"/>
          <w:numId w:val="6"/>
        </w:numPr>
        <w:spacing w:after="0" w:line="240" w:lineRule="auto"/>
        <w:ind w:left="720" w:hanging="360"/>
        <w:jc w:val="both"/>
      </w:pPr>
      <w:r w:rsidDel="00000000" w:rsidR="00000000" w:rsidRPr="00000000">
        <w:rPr>
          <w:rtl w:val="0"/>
        </w:rPr>
        <w:t xml:space="preserve">Tickets aéreos internacionales (consulte nuestras tarifas especiales).</w:t>
      </w:r>
    </w:p>
    <w:p w:rsidR="00000000" w:rsidDel="00000000" w:rsidP="00000000" w:rsidRDefault="00000000" w:rsidRPr="00000000" w14:paraId="00000034">
      <w:pPr>
        <w:numPr>
          <w:ilvl w:val="0"/>
          <w:numId w:val="5"/>
        </w:numPr>
        <w:spacing w:after="0" w:line="240" w:lineRule="auto"/>
        <w:ind w:left="720" w:hanging="360"/>
        <w:jc w:val="both"/>
      </w:pPr>
      <w:r w:rsidDel="00000000" w:rsidR="00000000" w:rsidRPr="00000000">
        <w:rPr>
          <w:rtl w:val="0"/>
        </w:rPr>
        <w:t xml:space="preserve">Tickets aéreos Lima – Cusco y Cusco – Lima.</w:t>
      </w:r>
    </w:p>
    <w:p w:rsidR="00000000" w:rsidDel="00000000" w:rsidP="00000000" w:rsidRDefault="00000000" w:rsidRPr="00000000" w14:paraId="00000035">
      <w:pPr>
        <w:numPr>
          <w:ilvl w:val="0"/>
          <w:numId w:val="5"/>
        </w:numPr>
        <w:spacing w:after="0" w:line="240" w:lineRule="auto"/>
        <w:ind w:left="720" w:hanging="360"/>
        <w:jc w:val="both"/>
      </w:pPr>
      <w:r w:rsidDel="00000000" w:rsidR="00000000" w:rsidRPr="00000000">
        <w:rPr>
          <w:rtl w:val="0"/>
        </w:rPr>
        <w:t xml:space="preserve">Comidas y bebidas no mencionadas en el itinerario.</w:t>
      </w:r>
    </w:p>
    <w:p w:rsidR="00000000" w:rsidDel="00000000" w:rsidP="00000000" w:rsidRDefault="00000000" w:rsidRPr="00000000" w14:paraId="00000036">
      <w:pPr>
        <w:numPr>
          <w:ilvl w:val="0"/>
          <w:numId w:val="5"/>
        </w:numPr>
        <w:spacing w:after="0" w:line="240" w:lineRule="auto"/>
        <w:ind w:left="720" w:hanging="360"/>
        <w:jc w:val="both"/>
      </w:pPr>
      <w:r w:rsidDel="00000000" w:rsidR="00000000" w:rsidRPr="00000000">
        <w:rPr>
          <w:rtl w:val="0"/>
        </w:rPr>
        <w:t xml:space="preserve">Gastos extras en los hoteles como llamadas, lavandería, etc.</w:t>
      </w:r>
    </w:p>
    <w:p w:rsidR="00000000" w:rsidDel="00000000" w:rsidP="00000000" w:rsidRDefault="00000000" w:rsidRPr="00000000" w14:paraId="00000037">
      <w:pPr>
        <w:numPr>
          <w:ilvl w:val="0"/>
          <w:numId w:val="5"/>
        </w:numPr>
        <w:spacing w:after="0" w:line="240" w:lineRule="auto"/>
        <w:ind w:left="720" w:hanging="360"/>
        <w:jc w:val="both"/>
      </w:pPr>
      <w:r w:rsidDel="00000000" w:rsidR="00000000" w:rsidRPr="00000000">
        <w:rPr>
          <w:rtl w:val="0"/>
        </w:rPr>
        <w:t xml:space="preserve">Propinas a maleteros en aeropuerto, botones, camaristas, guías, etc.</w:t>
      </w:r>
    </w:p>
    <w:p w:rsidR="00000000" w:rsidDel="00000000" w:rsidP="00000000" w:rsidRDefault="00000000" w:rsidRPr="00000000" w14:paraId="00000038">
      <w:pPr>
        <w:spacing w:after="0" w:lineRule="auto"/>
        <w:rPr>
          <w:b w:val="1"/>
        </w:rPr>
      </w:pPr>
      <w:r w:rsidDel="00000000" w:rsidR="00000000" w:rsidRPr="00000000">
        <w:rPr>
          <w:rtl w:val="0"/>
        </w:rPr>
      </w:r>
    </w:p>
    <w:p w:rsidR="00000000" w:rsidDel="00000000" w:rsidP="00000000" w:rsidRDefault="00000000" w:rsidRPr="00000000" w14:paraId="00000039">
      <w:pPr>
        <w:spacing w:after="0" w:lineRule="auto"/>
        <w:rPr>
          <w:b w:val="1"/>
        </w:rPr>
      </w:pPr>
      <w:r w:rsidDel="00000000" w:rsidR="00000000" w:rsidRPr="00000000">
        <w:rPr>
          <w:rtl w:val="0"/>
        </w:rPr>
      </w:r>
    </w:p>
    <w:p w:rsidR="00000000" w:rsidDel="00000000" w:rsidP="00000000" w:rsidRDefault="00000000" w:rsidRPr="00000000" w14:paraId="0000003A">
      <w:pPr>
        <w:spacing w:after="0" w:lineRule="auto"/>
        <w:jc w:val="center"/>
        <w:rPr>
          <w:b w:val="1"/>
        </w:rPr>
      </w:pPr>
      <w:r w:rsidDel="00000000" w:rsidR="00000000" w:rsidRPr="00000000">
        <w:rPr>
          <w:b w:val="1"/>
          <w:rtl w:val="0"/>
        </w:rPr>
        <w:t xml:space="preserve">ITINERARIO PREVISTO</w:t>
      </w:r>
    </w:p>
    <w:p w:rsidR="00000000" w:rsidDel="00000000" w:rsidP="00000000" w:rsidRDefault="00000000" w:rsidRPr="00000000" w14:paraId="0000003B">
      <w:pPr>
        <w:spacing w:after="0" w:lineRule="auto"/>
        <w:jc w:val="both"/>
        <w:rPr>
          <w:b w:val="1"/>
        </w:rPr>
      </w:pPr>
      <w:r w:rsidDel="00000000" w:rsidR="00000000" w:rsidRPr="00000000">
        <w:rPr>
          <w:b w:val="1"/>
          <w:rtl w:val="0"/>
        </w:rPr>
        <w:t xml:space="preserve">DÍA 01. Lima. </w:t>
      </w:r>
    </w:p>
    <w:p w:rsidR="00000000" w:rsidDel="00000000" w:rsidP="00000000" w:rsidRDefault="00000000" w:rsidRPr="00000000" w14:paraId="0000003C">
      <w:pPr>
        <w:spacing w:after="0" w:lineRule="auto"/>
        <w:jc w:val="both"/>
        <w:rPr>
          <w:b w:val="1"/>
        </w:rPr>
      </w:pPr>
      <w:r w:rsidDel="00000000" w:rsidR="00000000" w:rsidRPr="00000000">
        <w:rPr>
          <w:rtl w:val="0"/>
        </w:rPr>
        <w:t xml:space="preserve">A su llegada a Lima, recepción y traslado al hotel seleccionado.</w:t>
      </w:r>
      <w:r w:rsidDel="00000000" w:rsidR="00000000" w:rsidRPr="00000000">
        <w:rPr>
          <w:rtl w:val="0"/>
        </w:rPr>
      </w:r>
    </w:p>
    <w:p w:rsidR="00000000" w:rsidDel="00000000" w:rsidP="00000000" w:rsidRDefault="00000000" w:rsidRPr="00000000" w14:paraId="0000003D">
      <w:pPr>
        <w:spacing w:after="0" w:lineRule="auto"/>
        <w:jc w:val="both"/>
        <w:rPr>
          <w:b w:val="1"/>
        </w:rPr>
      </w:pPr>
      <w:r w:rsidDel="00000000" w:rsidR="00000000" w:rsidRPr="00000000">
        <w:rPr>
          <w:rtl w:val="0"/>
        </w:rPr>
      </w:r>
    </w:p>
    <w:p w:rsidR="00000000" w:rsidDel="00000000" w:rsidP="00000000" w:rsidRDefault="00000000" w:rsidRPr="00000000" w14:paraId="0000003E">
      <w:pPr>
        <w:spacing w:after="0" w:lineRule="auto"/>
        <w:jc w:val="both"/>
        <w:rPr>
          <w:b w:val="1"/>
        </w:rPr>
      </w:pPr>
      <w:r w:rsidDel="00000000" w:rsidR="00000000" w:rsidRPr="00000000">
        <w:rPr>
          <w:b w:val="1"/>
          <w:rtl w:val="0"/>
        </w:rPr>
        <w:t xml:space="preserve">DÍA 02. Lima – Cusco. </w:t>
      </w:r>
    </w:p>
    <w:p w:rsidR="00000000" w:rsidDel="00000000" w:rsidP="00000000" w:rsidRDefault="00000000" w:rsidRPr="00000000" w14:paraId="0000003F">
      <w:pPr>
        <w:spacing w:after="0" w:lineRule="auto"/>
        <w:jc w:val="both"/>
        <w:rPr/>
      </w:pPr>
      <w:r w:rsidDel="00000000" w:rsidR="00000000" w:rsidRPr="00000000">
        <w:rPr>
          <w:rtl w:val="0"/>
        </w:rPr>
        <w:t xml:space="preserve">Desayuno en el Hotel. Traslado al aeropuerto para tomar el vuelo a Cusco. Recepción y traslado al hotel seleccionado. Le sugerimos como tour opcional que tome la visita guiada de la ciudad y las ruinas cerca de Cusco, donde visitará la Catedral importante por su arquitectura y las pinturas cusqueñas en su interior. Templo de Santo Domingo; visita a los Complejos Arqueológicos de Sacsayhuaman, Q'enqo y Tambomachay. Regreso y traslado al hotel. </w:t>
      </w:r>
    </w:p>
    <w:p w:rsidR="00000000" w:rsidDel="00000000" w:rsidP="00000000" w:rsidRDefault="00000000" w:rsidRPr="00000000" w14:paraId="00000040">
      <w:pPr>
        <w:spacing w:after="0" w:lineRule="auto"/>
        <w:jc w:val="both"/>
        <w:rPr/>
      </w:pPr>
      <w:r w:rsidDel="00000000" w:rsidR="00000000" w:rsidRPr="00000000">
        <w:rPr>
          <w:rtl w:val="0"/>
        </w:rPr>
      </w:r>
    </w:p>
    <w:p w:rsidR="00000000" w:rsidDel="00000000" w:rsidP="00000000" w:rsidRDefault="00000000" w:rsidRPr="00000000" w14:paraId="00000041">
      <w:pPr>
        <w:spacing w:after="0" w:lineRule="auto"/>
        <w:jc w:val="both"/>
        <w:rPr>
          <w:b w:val="1"/>
        </w:rPr>
      </w:pPr>
      <w:r w:rsidDel="00000000" w:rsidR="00000000" w:rsidRPr="00000000">
        <w:rPr>
          <w:b w:val="1"/>
          <w:rtl w:val="0"/>
        </w:rPr>
        <w:t xml:space="preserve">DÍA 03. Cusco – Machu Picchu – Cusco. </w:t>
      </w:r>
    </w:p>
    <w:p w:rsidR="00000000" w:rsidDel="00000000" w:rsidP="00000000" w:rsidRDefault="00000000" w:rsidRPr="00000000" w14:paraId="00000042">
      <w:pPr>
        <w:spacing w:after="0" w:lineRule="auto"/>
        <w:jc w:val="both"/>
        <w:rPr/>
      </w:pPr>
      <w:r w:rsidDel="00000000" w:rsidR="00000000" w:rsidRPr="00000000">
        <w:rPr>
          <w:rtl w:val="0"/>
        </w:rPr>
        <w:t xml:space="preserve">Desayuno en el hotel. A la hora acordada, iniciaremos nuestra visita al sitio arqueológico más importante del país, “Machu Picchu”, ciudadela inca ubicada a 113 km de la ciudad del Cusco por vía férrea. Por la mañana traslado al pasajero de su hotel a la estación de tren, luego de 3 horas y media de viaje llegaremos a nuestro destino, donde abordaremos buses turísticos que en 20 minutos nos transportarán al parque arqueológico, tiempo suficiente para que nuestro guía nos muestre todas las bellezas naturales, arqueológicas y culturales de un lugar único e inigualable en su género. A la hora indicada retorno a la ciudad del Cusco y traslado al hotel. No incluye almuerzo.</w:t>
      </w:r>
    </w:p>
    <w:p w:rsidR="00000000" w:rsidDel="00000000" w:rsidP="00000000" w:rsidRDefault="00000000" w:rsidRPr="00000000" w14:paraId="00000043">
      <w:pPr>
        <w:spacing w:after="0" w:lineRule="auto"/>
        <w:jc w:val="both"/>
        <w:rPr/>
      </w:pPr>
      <w:r w:rsidDel="00000000" w:rsidR="00000000" w:rsidRPr="00000000">
        <w:rPr>
          <w:rtl w:val="0"/>
        </w:rPr>
        <w:t xml:space="preserve"> </w:t>
      </w:r>
    </w:p>
    <w:p w:rsidR="00000000" w:rsidDel="00000000" w:rsidP="00000000" w:rsidRDefault="00000000" w:rsidRPr="00000000" w14:paraId="00000044">
      <w:pPr>
        <w:spacing w:after="0" w:line="240" w:lineRule="auto"/>
        <w:jc w:val="both"/>
        <w:rPr/>
      </w:pPr>
      <w:r w:rsidDel="00000000" w:rsidR="00000000" w:rsidRPr="00000000">
        <w:rPr>
          <w:b w:val="1"/>
          <w:rtl w:val="0"/>
        </w:rPr>
        <w:t xml:space="preserve">DÍA 04. Cusco – Lima.</w:t>
      </w:r>
      <w:r w:rsidDel="00000000" w:rsidR="00000000" w:rsidRPr="00000000">
        <w:rPr>
          <w:rtl w:val="0"/>
        </w:rPr>
        <w:t xml:space="preserve"> </w:t>
      </w:r>
    </w:p>
    <w:p w:rsidR="00000000" w:rsidDel="00000000" w:rsidP="00000000" w:rsidRDefault="00000000" w:rsidRPr="00000000" w14:paraId="00000045">
      <w:pPr>
        <w:spacing w:after="0" w:line="240" w:lineRule="auto"/>
        <w:jc w:val="both"/>
        <w:rPr/>
      </w:pPr>
      <w:r w:rsidDel="00000000" w:rsidR="00000000" w:rsidRPr="00000000">
        <w:rPr>
          <w:rtl w:val="0"/>
        </w:rPr>
        <w:t xml:space="preserve">Desayuno en el Hotel. Traslado al aeropuerto para abordar el vuelo a Lima. Recepción y traslado al hotel seleccionado. Por la tarde, visita a la ciudad de Lima, capital del Perú, cuya fundación española data de 1535. En el Centro Histórico apreciaremos el Palacio de Gobierno, la Catedral y el Palacio Arzobispal, también admiraremos las fachadas de piedra y los balcones de madera de las casas coloniales, también apreciaremos la Huaca Pucllana; Magnífico Centro Ceremonial y Administrativo de la Cultura de Lima. Continúa por zonas residenciales más tradicionales, el Parque Central de Miraflores y Larco Mar, símbolo de la Lima moderna. Regreso al hotel.</w:t>
      </w:r>
    </w:p>
    <w:p w:rsidR="00000000" w:rsidDel="00000000" w:rsidP="00000000" w:rsidRDefault="00000000" w:rsidRPr="00000000" w14:paraId="00000046">
      <w:pPr>
        <w:spacing w:after="0" w:line="240" w:lineRule="auto"/>
        <w:jc w:val="both"/>
        <w:rPr/>
      </w:pPr>
      <w:r w:rsidDel="00000000" w:rsidR="00000000" w:rsidRPr="00000000">
        <w:rPr>
          <w:rtl w:val="0"/>
        </w:rPr>
      </w:r>
    </w:p>
    <w:p w:rsidR="00000000" w:rsidDel="00000000" w:rsidP="00000000" w:rsidRDefault="00000000" w:rsidRPr="00000000" w14:paraId="00000047">
      <w:pPr>
        <w:spacing w:after="0" w:line="240" w:lineRule="auto"/>
        <w:jc w:val="both"/>
        <w:rPr/>
      </w:pPr>
      <w:r w:rsidDel="00000000" w:rsidR="00000000" w:rsidRPr="00000000">
        <w:rPr>
          <w:b w:val="1"/>
          <w:rtl w:val="0"/>
        </w:rPr>
        <w:t xml:space="preserve">DÍA 05. Lima.</w:t>
      </w:r>
      <w:r w:rsidDel="00000000" w:rsidR="00000000" w:rsidRPr="00000000">
        <w:rPr>
          <w:rtl w:val="0"/>
        </w:rPr>
        <w:t xml:space="preserve"> </w:t>
      </w:r>
    </w:p>
    <w:p w:rsidR="00000000" w:rsidDel="00000000" w:rsidP="00000000" w:rsidRDefault="00000000" w:rsidRPr="00000000" w14:paraId="00000048">
      <w:pPr>
        <w:spacing w:after="0" w:line="240" w:lineRule="auto"/>
        <w:jc w:val="both"/>
        <w:rPr/>
      </w:pPr>
      <w:r w:rsidDel="00000000" w:rsidR="00000000" w:rsidRPr="00000000">
        <w:rPr>
          <w:rtl w:val="0"/>
        </w:rPr>
        <w:t xml:space="preserve">Desayuno en el hotel. Después del desayuno, traslado programado del hotel al aeropuerto para tomar el vuelo de regreso. (Fin de nuestros servicios).</w:t>
      </w:r>
    </w:p>
    <w:p w:rsidR="00000000" w:rsidDel="00000000" w:rsidP="00000000" w:rsidRDefault="00000000" w:rsidRPr="00000000" w14:paraId="00000049">
      <w:pPr>
        <w:spacing w:after="0" w:lineRule="auto"/>
        <w:rPr>
          <w:b w:val="1"/>
        </w:rPr>
      </w:pPr>
      <w:r w:rsidDel="00000000" w:rsidR="00000000" w:rsidRPr="00000000">
        <w:rPr>
          <w:rtl w:val="0"/>
        </w:rPr>
      </w:r>
    </w:p>
    <w:p w:rsidR="00000000" w:rsidDel="00000000" w:rsidP="00000000" w:rsidRDefault="00000000" w:rsidRPr="00000000" w14:paraId="0000004A">
      <w:pPr>
        <w:spacing w:after="0" w:lineRule="auto"/>
        <w:jc w:val="center"/>
        <w:rPr>
          <w:b w:val="1"/>
        </w:rPr>
      </w:pPr>
      <w:r w:rsidDel="00000000" w:rsidR="00000000" w:rsidRPr="00000000">
        <w:rPr>
          <w:b w:val="1"/>
          <w:rtl w:val="0"/>
        </w:rPr>
        <w:t xml:space="preserve">HOTELES PREVISTOS O SIMILARES</w:t>
      </w:r>
    </w:p>
    <w:tbl>
      <w:tblPr>
        <w:tblStyle w:val="Table2"/>
        <w:tblW w:w="840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00"/>
        <w:gridCol w:w="3720"/>
        <w:gridCol w:w="2889"/>
        <w:tblGridChange w:id="0">
          <w:tblGrid>
            <w:gridCol w:w="1800"/>
            <w:gridCol w:w="3720"/>
            <w:gridCol w:w="2889"/>
          </w:tblGrid>
        </w:tblGridChange>
      </w:tblGrid>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4B">
            <w:pPr>
              <w:spacing w:after="0" w:line="240" w:lineRule="auto"/>
              <w:jc w:val="center"/>
              <w:rPr>
                <w:b w:val="1"/>
              </w:rPr>
            </w:pPr>
            <w:r w:rsidDel="00000000" w:rsidR="00000000" w:rsidRPr="00000000">
              <w:rPr>
                <w:b w:val="1"/>
                <w:rtl w:val="0"/>
              </w:rPr>
              <w:t xml:space="preserve">CATEGORÍAS DE HOTELES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4C">
            <w:pPr>
              <w:spacing w:after="0" w:line="240" w:lineRule="auto"/>
              <w:jc w:val="center"/>
              <w:rPr/>
            </w:pPr>
            <w:r w:rsidDel="00000000" w:rsidR="00000000" w:rsidRPr="00000000">
              <w:rPr>
                <w:b w:val="1"/>
                <w:rtl w:val="0"/>
              </w:rPr>
              <w:t xml:space="preserve">LIMA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4D">
            <w:pPr>
              <w:spacing w:after="0" w:line="240" w:lineRule="auto"/>
              <w:jc w:val="center"/>
              <w:rPr>
                <w:b w:val="1"/>
              </w:rPr>
            </w:pPr>
            <w:r w:rsidDel="00000000" w:rsidR="00000000" w:rsidRPr="00000000">
              <w:rPr>
                <w:b w:val="1"/>
                <w:rtl w:val="0"/>
              </w:rPr>
              <w:t xml:space="preserve">CUSCO</w:t>
            </w:r>
          </w:p>
        </w:tc>
      </w:tr>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4E">
            <w:pPr>
              <w:spacing w:after="0" w:line="240" w:lineRule="auto"/>
              <w:jc w:val="center"/>
              <w:rPr/>
            </w:pPr>
            <w:r w:rsidDel="00000000" w:rsidR="00000000" w:rsidRPr="00000000">
              <w:rPr>
                <w:b w:val="1"/>
                <w:rtl w:val="0"/>
              </w:rPr>
              <w:t xml:space="preserve">TURISTA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4F">
            <w:pPr>
              <w:numPr>
                <w:ilvl w:val="0"/>
                <w:numId w:val="8"/>
              </w:numPr>
              <w:spacing w:after="0" w:line="240" w:lineRule="auto"/>
              <w:ind w:left="360"/>
              <w:rPr>
                <w:rFonts w:ascii="Noto Sans Symbols" w:cs="Noto Sans Symbols" w:eastAsia="Noto Sans Symbols" w:hAnsi="Noto Sans Symbols"/>
              </w:rPr>
            </w:pPr>
            <w:r w:rsidDel="00000000" w:rsidR="00000000" w:rsidRPr="00000000">
              <w:rPr>
                <w:rtl w:val="0"/>
              </w:rPr>
              <w:t xml:space="preserve">Girasoles</w:t>
            </w:r>
          </w:p>
          <w:p w:rsidR="00000000" w:rsidDel="00000000" w:rsidP="00000000" w:rsidRDefault="00000000" w:rsidRPr="00000000" w14:paraId="00000050">
            <w:pPr>
              <w:numPr>
                <w:ilvl w:val="0"/>
                <w:numId w:val="8"/>
              </w:numPr>
              <w:spacing w:after="0" w:line="240" w:lineRule="auto"/>
              <w:ind w:left="360"/>
              <w:rPr>
                <w:rFonts w:ascii="Noto Sans Symbols" w:cs="Noto Sans Symbols" w:eastAsia="Noto Sans Symbols" w:hAnsi="Noto Sans Symbols"/>
              </w:rPr>
            </w:pPr>
            <w:r w:rsidDel="00000000" w:rsidR="00000000" w:rsidRPr="00000000">
              <w:rPr>
                <w:rtl w:val="0"/>
              </w:rPr>
              <w:t xml:space="preserve">Hotel Arawi</w:t>
            </w:r>
          </w:p>
          <w:p w:rsidR="00000000" w:rsidDel="00000000" w:rsidP="00000000" w:rsidRDefault="00000000" w:rsidRPr="00000000" w14:paraId="00000051">
            <w:pPr>
              <w:numPr>
                <w:ilvl w:val="0"/>
                <w:numId w:val="8"/>
              </w:numPr>
              <w:spacing w:after="0" w:line="240" w:lineRule="auto"/>
              <w:ind w:left="360"/>
              <w:rPr>
                <w:rFonts w:ascii="Noto Sans Symbols" w:cs="Noto Sans Symbols" w:eastAsia="Noto Sans Symbols" w:hAnsi="Noto Sans Symbols"/>
              </w:rPr>
            </w:pPr>
            <w:r w:rsidDel="00000000" w:rsidR="00000000" w:rsidRPr="00000000">
              <w:rPr>
                <w:rtl w:val="0"/>
              </w:rPr>
              <w:t xml:space="preserve">Lima Wasi</w:t>
            </w:r>
          </w:p>
          <w:p w:rsidR="00000000" w:rsidDel="00000000" w:rsidP="00000000" w:rsidRDefault="00000000" w:rsidRPr="00000000" w14:paraId="00000052">
            <w:pPr>
              <w:numPr>
                <w:ilvl w:val="0"/>
                <w:numId w:val="8"/>
              </w:numPr>
              <w:spacing w:after="0" w:line="240" w:lineRule="auto"/>
              <w:ind w:left="360"/>
              <w:rPr>
                <w:rFonts w:ascii="Noto Sans Symbols" w:cs="Noto Sans Symbols" w:eastAsia="Noto Sans Symbols" w:hAnsi="Noto Sans Symbols"/>
              </w:rPr>
            </w:pPr>
            <w:r w:rsidDel="00000000" w:rsidR="00000000" w:rsidRPr="00000000">
              <w:rPr>
                <w:rtl w:val="0"/>
              </w:rPr>
              <w:t xml:space="preserve">El Tambo (2 de mayo)</w:t>
            </w:r>
          </w:p>
          <w:p w:rsidR="00000000" w:rsidDel="00000000" w:rsidP="00000000" w:rsidRDefault="00000000" w:rsidRPr="00000000" w14:paraId="00000053">
            <w:pPr>
              <w:numPr>
                <w:ilvl w:val="0"/>
                <w:numId w:val="8"/>
              </w:numPr>
              <w:spacing w:after="0" w:line="240" w:lineRule="auto"/>
              <w:ind w:left="360"/>
              <w:rPr>
                <w:rFonts w:ascii="Noto Sans Symbols" w:cs="Noto Sans Symbols" w:eastAsia="Noto Sans Symbols" w:hAnsi="Noto Sans Symbols"/>
              </w:rPr>
            </w:pPr>
            <w:r w:rsidDel="00000000" w:rsidR="00000000" w:rsidRPr="00000000">
              <w:rPr>
                <w:rtl w:val="0"/>
              </w:rPr>
              <w:t xml:space="preserve">El Tambo I</w:t>
            </w:r>
          </w:p>
          <w:p w:rsidR="00000000" w:rsidDel="00000000" w:rsidP="00000000" w:rsidRDefault="00000000" w:rsidRPr="00000000" w14:paraId="00000054">
            <w:pPr>
              <w:numPr>
                <w:ilvl w:val="0"/>
                <w:numId w:val="8"/>
              </w:numPr>
              <w:spacing w:after="0" w:line="240" w:lineRule="auto"/>
              <w:ind w:left="360"/>
              <w:rPr>
                <w:rFonts w:ascii="Noto Sans Symbols" w:cs="Noto Sans Symbols" w:eastAsia="Noto Sans Symbols" w:hAnsi="Noto Sans Symbols"/>
              </w:rPr>
            </w:pPr>
            <w:r w:rsidDel="00000000" w:rsidR="00000000" w:rsidRPr="00000000">
              <w:rPr>
                <w:rtl w:val="0"/>
              </w:rPr>
              <w:t xml:space="preserve">El Tambo II (Av. La Paz)</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55">
            <w:pPr>
              <w:numPr>
                <w:ilvl w:val="0"/>
                <w:numId w:val="1"/>
              </w:numPr>
              <w:spacing w:after="0" w:line="240" w:lineRule="auto"/>
              <w:ind w:left="360"/>
              <w:rPr>
                <w:rFonts w:ascii="Noto Sans Symbols" w:cs="Noto Sans Symbols" w:eastAsia="Noto Sans Symbols" w:hAnsi="Noto Sans Symbols"/>
              </w:rPr>
            </w:pPr>
            <w:r w:rsidDel="00000000" w:rsidR="00000000" w:rsidRPr="00000000">
              <w:rPr>
                <w:rtl w:val="0"/>
              </w:rPr>
              <w:t xml:space="preserve">Mabey</w:t>
            </w:r>
          </w:p>
          <w:p w:rsidR="00000000" w:rsidDel="00000000" w:rsidP="00000000" w:rsidRDefault="00000000" w:rsidRPr="00000000" w14:paraId="00000056">
            <w:pPr>
              <w:numPr>
                <w:ilvl w:val="0"/>
                <w:numId w:val="1"/>
              </w:numPr>
              <w:spacing w:after="0" w:line="240" w:lineRule="auto"/>
              <w:ind w:left="360"/>
              <w:rPr>
                <w:rFonts w:ascii="Noto Sans Symbols" w:cs="Noto Sans Symbols" w:eastAsia="Noto Sans Symbols" w:hAnsi="Noto Sans Symbols"/>
              </w:rPr>
            </w:pPr>
            <w:r w:rsidDel="00000000" w:rsidR="00000000" w:rsidRPr="00000000">
              <w:rPr>
                <w:rtl w:val="0"/>
              </w:rPr>
              <w:t xml:space="preserve">Ankara Boutique Cusco</w:t>
            </w:r>
          </w:p>
          <w:p w:rsidR="00000000" w:rsidDel="00000000" w:rsidP="00000000" w:rsidRDefault="00000000" w:rsidRPr="00000000" w14:paraId="00000057">
            <w:pPr>
              <w:numPr>
                <w:ilvl w:val="0"/>
                <w:numId w:val="1"/>
              </w:numPr>
              <w:spacing w:after="0" w:line="240" w:lineRule="auto"/>
              <w:ind w:left="360"/>
              <w:rPr>
                <w:rFonts w:ascii="Noto Sans Symbols" w:cs="Noto Sans Symbols" w:eastAsia="Noto Sans Symbols" w:hAnsi="Noto Sans Symbols"/>
              </w:rPr>
            </w:pPr>
            <w:r w:rsidDel="00000000" w:rsidR="00000000" w:rsidRPr="00000000">
              <w:rPr>
                <w:rtl w:val="0"/>
              </w:rPr>
              <w:t xml:space="preserve">Mamasara</w:t>
            </w:r>
          </w:p>
        </w:tc>
      </w:tr>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58">
            <w:pPr>
              <w:spacing w:after="0" w:line="240" w:lineRule="auto"/>
              <w:jc w:val="center"/>
              <w:rPr>
                <w:b w:val="1"/>
              </w:rPr>
            </w:pPr>
            <w:r w:rsidDel="00000000" w:rsidR="00000000" w:rsidRPr="00000000">
              <w:rPr>
                <w:b w:val="1"/>
                <w:rtl w:val="0"/>
              </w:rPr>
              <w:t xml:space="preserve">TURISTA SUPERIOR</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59">
            <w:pPr>
              <w:numPr>
                <w:ilvl w:val="0"/>
                <w:numId w:val="8"/>
              </w:numPr>
              <w:spacing w:after="0" w:line="240" w:lineRule="auto"/>
              <w:ind w:left="360"/>
              <w:jc w:val="both"/>
              <w:rPr>
                <w:rFonts w:ascii="Noto Sans Symbols" w:cs="Noto Sans Symbols" w:eastAsia="Noto Sans Symbols" w:hAnsi="Noto Sans Symbols"/>
              </w:rPr>
            </w:pPr>
            <w:r w:rsidDel="00000000" w:rsidR="00000000" w:rsidRPr="00000000">
              <w:rPr>
                <w:rtl w:val="0"/>
              </w:rPr>
              <w:t xml:space="preserve">Alpa</w:t>
            </w:r>
          </w:p>
          <w:p w:rsidR="00000000" w:rsidDel="00000000" w:rsidP="00000000" w:rsidRDefault="00000000" w:rsidRPr="00000000" w14:paraId="0000005A">
            <w:pPr>
              <w:numPr>
                <w:ilvl w:val="0"/>
                <w:numId w:val="8"/>
              </w:numPr>
              <w:spacing w:after="0" w:line="240" w:lineRule="auto"/>
              <w:ind w:left="360"/>
              <w:jc w:val="both"/>
              <w:rPr>
                <w:rFonts w:ascii="Noto Sans Symbols" w:cs="Noto Sans Symbols" w:eastAsia="Noto Sans Symbols" w:hAnsi="Noto Sans Symbols"/>
              </w:rPr>
            </w:pPr>
            <w:r w:rsidDel="00000000" w:rsidR="00000000" w:rsidRPr="00000000">
              <w:rPr>
                <w:rtl w:val="0"/>
              </w:rPr>
              <w:t xml:space="preserve">Britania</w:t>
            </w:r>
          </w:p>
          <w:p w:rsidR="00000000" w:rsidDel="00000000" w:rsidP="00000000" w:rsidRDefault="00000000" w:rsidRPr="00000000" w14:paraId="0000005B">
            <w:pPr>
              <w:numPr>
                <w:ilvl w:val="0"/>
                <w:numId w:val="8"/>
              </w:numPr>
              <w:spacing w:after="0" w:line="240" w:lineRule="auto"/>
              <w:ind w:left="360"/>
              <w:jc w:val="both"/>
              <w:rPr>
                <w:rFonts w:ascii="Noto Sans Symbols" w:cs="Noto Sans Symbols" w:eastAsia="Noto Sans Symbols" w:hAnsi="Noto Sans Symbols"/>
              </w:rPr>
            </w:pPr>
            <w:r w:rsidDel="00000000" w:rsidR="00000000" w:rsidRPr="00000000">
              <w:rPr>
                <w:rtl w:val="0"/>
              </w:rPr>
              <w:t xml:space="preserve">Habitad</w:t>
            </w:r>
          </w:p>
          <w:p w:rsidR="00000000" w:rsidDel="00000000" w:rsidP="00000000" w:rsidRDefault="00000000" w:rsidRPr="00000000" w14:paraId="0000005C">
            <w:pPr>
              <w:numPr>
                <w:ilvl w:val="0"/>
                <w:numId w:val="8"/>
              </w:numPr>
              <w:spacing w:after="0" w:line="240" w:lineRule="auto"/>
              <w:ind w:left="360"/>
              <w:jc w:val="both"/>
              <w:rPr>
                <w:rFonts w:ascii="Noto Sans Symbols" w:cs="Noto Sans Symbols" w:eastAsia="Noto Sans Symbols" w:hAnsi="Noto Sans Symbols"/>
              </w:rPr>
            </w:pPr>
            <w:r w:rsidDel="00000000" w:rsidR="00000000" w:rsidRPr="00000000">
              <w:rPr>
                <w:rtl w:val="0"/>
              </w:rPr>
              <w:t xml:space="preserve">Dazzler San Issidro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5D">
            <w:pPr>
              <w:numPr>
                <w:ilvl w:val="0"/>
                <w:numId w:val="7"/>
              </w:numPr>
              <w:spacing w:after="0" w:line="240" w:lineRule="auto"/>
              <w:ind w:left="360"/>
              <w:jc w:val="both"/>
              <w:rPr>
                <w:rFonts w:ascii="Noto Sans Symbols" w:cs="Noto Sans Symbols" w:eastAsia="Noto Sans Symbols" w:hAnsi="Noto Sans Symbols"/>
              </w:rPr>
            </w:pPr>
            <w:r w:rsidDel="00000000" w:rsidR="00000000" w:rsidRPr="00000000">
              <w:rPr>
                <w:rtl w:val="0"/>
              </w:rPr>
              <w:t xml:space="preserve">Taypikala</w:t>
            </w:r>
          </w:p>
          <w:p w:rsidR="00000000" w:rsidDel="00000000" w:rsidP="00000000" w:rsidRDefault="00000000" w:rsidRPr="00000000" w14:paraId="0000005E">
            <w:pPr>
              <w:numPr>
                <w:ilvl w:val="0"/>
                <w:numId w:val="7"/>
              </w:numPr>
              <w:spacing w:after="0" w:line="240" w:lineRule="auto"/>
              <w:ind w:left="360"/>
              <w:jc w:val="both"/>
              <w:rPr>
                <w:rFonts w:ascii="Noto Sans Symbols" w:cs="Noto Sans Symbols" w:eastAsia="Noto Sans Symbols" w:hAnsi="Noto Sans Symbols"/>
              </w:rPr>
            </w:pPr>
            <w:r w:rsidDel="00000000" w:rsidR="00000000" w:rsidRPr="00000000">
              <w:rPr>
                <w:rtl w:val="0"/>
              </w:rPr>
              <w:t xml:space="preserve">Sueños del Inka</w:t>
            </w:r>
          </w:p>
          <w:p w:rsidR="00000000" w:rsidDel="00000000" w:rsidP="00000000" w:rsidRDefault="00000000" w:rsidRPr="00000000" w14:paraId="0000005F">
            <w:pPr>
              <w:numPr>
                <w:ilvl w:val="0"/>
                <w:numId w:val="7"/>
              </w:numPr>
              <w:spacing w:after="0" w:line="240" w:lineRule="auto"/>
              <w:ind w:left="360"/>
              <w:jc w:val="both"/>
              <w:rPr>
                <w:rFonts w:ascii="Noto Sans Symbols" w:cs="Noto Sans Symbols" w:eastAsia="Noto Sans Symbols" w:hAnsi="Noto Sans Symbols"/>
              </w:rPr>
            </w:pPr>
            <w:r w:rsidDel="00000000" w:rsidR="00000000" w:rsidRPr="00000000">
              <w:rPr>
                <w:rtl w:val="0"/>
              </w:rPr>
              <w:t xml:space="preserve">La Hacienda Cusco</w:t>
            </w:r>
          </w:p>
          <w:p w:rsidR="00000000" w:rsidDel="00000000" w:rsidP="00000000" w:rsidRDefault="00000000" w:rsidRPr="00000000" w14:paraId="00000060">
            <w:pPr>
              <w:numPr>
                <w:ilvl w:val="0"/>
                <w:numId w:val="7"/>
              </w:numPr>
              <w:spacing w:after="0" w:line="240" w:lineRule="auto"/>
              <w:ind w:left="360"/>
              <w:jc w:val="both"/>
              <w:rPr>
                <w:rFonts w:ascii="Noto Sans Symbols" w:cs="Noto Sans Symbols" w:eastAsia="Noto Sans Symbols" w:hAnsi="Noto Sans Symbols"/>
              </w:rPr>
            </w:pPr>
            <w:r w:rsidDel="00000000" w:rsidR="00000000" w:rsidRPr="00000000">
              <w:rPr>
                <w:rtl w:val="0"/>
              </w:rPr>
              <w:t xml:space="preserve">Roya Inka I</w:t>
            </w:r>
          </w:p>
          <w:p w:rsidR="00000000" w:rsidDel="00000000" w:rsidP="00000000" w:rsidRDefault="00000000" w:rsidRPr="00000000" w14:paraId="00000061">
            <w:pPr>
              <w:numPr>
                <w:ilvl w:val="0"/>
                <w:numId w:val="7"/>
              </w:numPr>
              <w:spacing w:after="0" w:line="240" w:lineRule="auto"/>
              <w:ind w:left="360"/>
              <w:jc w:val="both"/>
              <w:rPr>
                <w:rFonts w:ascii="Noto Sans Symbols" w:cs="Noto Sans Symbols" w:eastAsia="Noto Sans Symbols" w:hAnsi="Noto Sans Symbols"/>
              </w:rPr>
            </w:pPr>
            <w:r w:rsidDel="00000000" w:rsidR="00000000" w:rsidRPr="00000000">
              <w:rPr>
                <w:rtl w:val="0"/>
              </w:rPr>
              <w:t xml:space="preserve">Roya Inka II</w:t>
            </w:r>
          </w:p>
        </w:tc>
      </w:tr>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62">
            <w:pPr>
              <w:spacing w:after="0" w:line="240" w:lineRule="auto"/>
              <w:jc w:val="center"/>
              <w:rPr/>
            </w:pPr>
            <w:r w:rsidDel="00000000" w:rsidR="00000000" w:rsidRPr="00000000">
              <w:rPr>
                <w:b w:val="1"/>
                <w:rtl w:val="0"/>
              </w:rPr>
              <w:t xml:space="preserve">SUPERIOR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63">
            <w:pPr>
              <w:numPr>
                <w:ilvl w:val="0"/>
                <w:numId w:val="10"/>
              </w:numPr>
              <w:spacing w:after="0" w:line="240" w:lineRule="auto"/>
              <w:ind w:left="360"/>
              <w:rPr>
                <w:rFonts w:ascii="Noto Sans Symbols" w:cs="Noto Sans Symbols" w:eastAsia="Noto Sans Symbols" w:hAnsi="Noto Sans Symbols"/>
              </w:rPr>
            </w:pPr>
            <w:r w:rsidDel="00000000" w:rsidR="00000000" w:rsidRPr="00000000">
              <w:rPr>
                <w:rtl w:val="0"/>
              </w:rPr>
              <w:t xml:space="preserve">Dazzler Miraflores</w:t>
            </w:r>
          </w:p>
          <w:p w:rsidR="00000000" w:rsidDel="00000000" w:rsidP="00000000" w:rsidRDefault="00000000" w:rsidRPr="00000000" w14:paraId="00000064">
            <w:pPr>
              <w:numPr>
                <w:ilvl w:val="0"/>
                <w:numId w:val="10"/>
              </w:numPr>
              <w:spacing w:after="0" w:line="240" w:lineRule="auto"/>
              <w:ind w:left="360"/>
              <w:rPr>
                <w:rFonts w:ascii="Noto Sans Symbols" w:cs="Noto Sans Symbols" w:eastAsia="Noto Sans Symbols" w:hAnsi="Noto Sans Symbols"/>
              </w:rPr>
            </w:pPr>
            <w:r w:rsidDel="00000000" w:rsidR="00000000" w:rsidRPr="00000000">
              <w:rPr>
                <w:rtl w:val="0"/>
              </w:rPr>
              <w:t xml:space="preserve">Ibis Larco Miraflores</w:t>
            </w:r>
          </w:p>
          <w:p w:rsidR="00000000" w:rsidDel="00000000" w:rsidP="00000000" w:rsidRDefault="00000000" w:rsidRPr="00000000" w14:paraId="00000065">
            <w:pPr>
              <w:numPr>
                <w:ilvl w:val="0"/>
                <w:numId w:val="10"/>
              </w:numPr>
              <w:spacing w:after="0" w:line="240" w:lineRule="auto"/>
              <w:ind w:left="360"/>
              <w:rPr>
                <w:rFonts w:ascii="Noto Sans Symbols" w:cs="Noto Sans Symbols" w:eastAsia="Noto Sans Symbols" w:hAnsi="Noto Sans Symbols"/>
              </w:rPr>
            </w:pPr>
            <w:r w:rsidDel="00000000" w:rsidR="00000000" w:rsidRPr="00000000">
              <w:rPr>
                <w:rtl w:val="0"/>
              </w:rPr>
              <w:t xml:space="preserve">Estelar Bellavista</w:t>
            </w:r>
          </w:p>
          <w:p w:rsidR="00000000" w:rsidDel="00000000" w:rsidP="00000000" w:rsidRDefault="00000000" w:rsidRPr="00000000" w14:paraId="00000066">
            <w:pPr>
              <w:numPr>
                <w:ilvl w:val="0"/>
                <w:numId w:val="10"/>
              </w:numPr>
              <w:spacing w:after="0" w:line="240" w:lineRule="auto"/>
              <w:ind w:left="360"/>
              <w:rPr>
                <w:rFonts w:ascii="Noto Sans Symbols" w:cs="Noto Sans Symbols" w:eastAsia="Noto Sans Symbols" w:hAnsi="Noto Sans Symbols"/>
              </w:rPr>
            </w:pPr>
            <w:r w:rsidDel="00000000" w:rsidR="00000000" w:rsidRPr="00000000">
              <w:rPr>
                <w:rtl w:val="0"/>
              </w:rPr>
              <w:t xml:space="preserve">Britania Crystal</w:t>
            </w:r>
          </w:p>
          <w:p w:rsidR="00000000" w:rsidDel="00000000" w:rsidP="00000000" w:rsidRDefault="00000000" w:rsidRPr="00000000" w14:paraId="00000067">
            <w:pPr>
              <w:numPr>
                <w:ilvl w:val="0"/>
                <w:numId w:val="10"/>
              </w:numPr>
              <w:spacing w:after="0" w:line="240" w:lineRule="auto"/>
              <w:ind w:left="360"/>
              <w:rPr>
                <w:rFonts w:ascii="Noto Sans Symbols" w:cs="Noto Sans Symbols" w:eastAsia="Noto Sans Symbols" w:hAnsi="Noto Sans Symbols"/>
              </w:rPr>
            </w:pPr>
            <w:r w:rsidDel="00000000" w:rsidR="00000000" w:rsidRPr="00000000">
              <w:rPr>
                <w:rtl w:val="0"/>
              </w:rPr>
              <w:t xml:space="preserve">Ikonik</w:t>
            </w:r>
          </w:p>
          <w:p w:rsidR="00000000" w:rsidDel="00000000" w:rsidP="00000000" w:rsidRDefault="00000000" w:rsidRPr="00000000" w14:paraId="00000068">
            <w:pPr>
              <w:numPr>
                <w:ilvl w:val="0"/>
                <w:numId w:val="10"/>
              </w:numPr>
              <w:spacing w:after="0" w:line="240" w:lineRule="auto"/>
              <w:ind w:left="360"/>
              <w:rPr>
                <w:rFonts w:ascii="Noto Sans Symbols" w:cs="Noto Sans Symbols" w:eastAsia="Noto Sans Symbols" w:hAnsi="Noto Sans Symbols"/>
              </w:rPr>
            </w:pPr>
            <w:r w:rsidDel="00000000" w:rsidR="00000000" w:rsidRPr="00000000">
              <w:rPr>
                <w:rtl w:val="0"/>
              </w:rPr>
              <w:t xml:space="preserve">Del Pilar Miraflores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69">
            <w:pPr>
              <w:numPr>
                <w:ilvl w:val="0"/>
                <w:numId w:val="10"/>
              </w:numPr>
              <w:spacing w:after="0" w:line="240" w:lineRule="auto"/>
              <w:ind w:left="360"/>
              <w:rPr>
                <w:rFonts w:ascii="Noto Sans Symbols" w:cs="Noto Sans Symbols" w:eastAsia="Noto Sans Symbols" w:hAnsi="Noto Sans Symbols"/>
              </w:rPr>
            </w:pPr>
            <w:r w:rsidDel="00000000" w:rsidR="00000000" w:rsidRPr="00000000">
              <w:rPr>
                <w:rtl w:val="0"/>
              </w:rPr>
              <w:t xml:space="preserve">Munaywasi</w:t>
            </w:r>
          </w:p>
          <w:p w:rsidR="00000000" w:rsidDel="00000000" w:rsidP="00000000" w:rsidRDefault="00000000" w:rsidRPr="00000000" w14:paraId="0000006A">
            <w:pPr>
              <w:numPr>
                <w:ilvl w:val="0"/>
                <w:numId w:val="10"/>
              </w:numPr>
              <w:spacing w:after="0" w:line="240" w:lineRule="auto"/>
              <w:ind w:left="360"/>
              <w:rPr>
                <w:rFonts w:ascii="Noto Sans Symbols" w:cs="Noto Sans Symbols" w:eastAsia="Noto Sans Symbols" w:hAnsi="Noto Sans Symbols"/>
              </w:rPr>
            </w:pPr>
            <w:r w:rsidDel="00000000" w:rsidR="00000000" w:rsidRPr="00000000">
              <w:rPr>
                <w:rtl w:val="0"/>
              </w:rPr>
              <w:t xml:space="preserve">San Agustin Internacional</w:t>
            </w:r>
          </w:p>
          <w:p w:rsidR="00000000" w:rsidDel="00000000" w:rsidP="00000000" w:rsidRDefault="00000000" w:rsidRPr="00000000" w14:paraId="0000006B">
            <w:pPr>
              <w:numPr>
                <w:ilvl w:val="0"/>
                <w:numId w:val="10"/>
              </w:numPr>
              <w:spacing w:after="0" w:line="240" w:lineRule="auto"/>
              <w:ind w:left="360"/>
              <w:rPr>
                <w:rFonts w:ascii="Noto Sans Symbols" w:cs="Noto Sans Symbols" w:eastAsia="Noto Sans Symbols" w:hAnsi="Noto Sans Symbols"/>
              </w:rPr>
            </w:pPr>
            <w:r w:rsidDel="00000000" w:rsidR="00000000" w:rsidRPr="00000000">
              <w:rPr>
                <w:rtl w:val="0"/>
              </w:rPr>
              <w:t xml:space="preserve">Midori</w:t>
            </w:r>
          </w:p>
          <w:p w:rsidR="00000000" w:rsidDel="00000000" w:rsidP="00000000" w:rsidRDefault="00000000" w:rsidRPr="00000000" w14:paraId="0000006C">
            <w:pPr>
              <w:numPr>
                <w:ilvl w:val="0"/>
                <w:numId w:val="10"/>
              </w:numPr>
              <w:spacing w:after="0" w:line="240" w:lineRule="auto"/>
              <w:ind w:left="360"/>
              <w:rPr>
                <w:rFonts w:ascii="Noto Sans Symbols" w:cs="Noto Sans Symbols" w:eastAsia="Noto Sans Symbols" w:hAnsi="Noto Sans Symbols"/>
              </w:rPr>
            </w:pPr>
            <w:r w:rsidDel="00000000" w:rsidR="00000000" w:rsidRPr="00000000">
              <w:rPr>
                <w:rtl w:val="0"/>
              </w:rPr>
              <w:t xml:space="preserve">Ruinas</w:t>
            </w:r>
          </w:p>
        </w:tc>
      </w:tr>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6D">
            <w:pPr>
              <w:spacing w:after="0" w:line="240" w:lineRule="auto"/>
              <w:jc w:val="center"/>
              <w:rPr>
                <w:b w:val="1"/>
              </w:rPr>
            </w:pPr>
            <w:r w:rsidDel="00000000" w:rsidR="00000000" w:rsidRPr="00000000">
              <w:rPr>
                <w:b w:val="1"/>
                <w:rtl w:val="0"/>
              </w:rPr>
              <w:t xml:space="preserve">PRIMERA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6E">
            <w:pPr>
              <w:numPr>
                <w:ilvl w:val="0"/>
                <w:numId w:val="12"/>
              </w:numPr>
              <w:spacing w:after="0" w:line="240" w:lineRule="auto"/>
              <w:ind w:left="360"/>
              <w:rPr>
                <w:rFonts w:ascii="Noto Sans Symbols" w:cs="Noto Sans Symbols" w:eastAsia="Noto Sans Symbols" w:hAnsi="Noto Sans Symbols"/>
              </w:rPr>
            </w:pPr>
            <w:r w:rsidDel="00000000" w:rsidR="00000000" w:rsidRPr="00000000">
              <w:rPr>
                <w:rtl w:val="0"/>
              </w:rPr>
              <w:t xml:space="preserve">Jóse Antonio Lima</w:t>
            </w:r>
          </w:p>
          <w:p w:rsidR="00000000" w:rsidDel="00000000" w:rsidP="00000000" w:rsidRDefault="00000000" w:rsidRPr="00000000" w14:paraId="0000006F">
            <w:pPr>
              <w:numPr>
                <w:ilvl w:val="0"/>
                <w:numId w:val="12"/>
              </w:numPr>
              <w:spacing w:after="0" w:line="240" w:lineRule="auto"/>
              <w:ind w:left="360"/>
              <w:rPr>
                <w:rFonts w:ascii="Noto Sans Symbols" w:cs="Noto Sans Symbols" w:eastAsia="Noto Sans Symbols" w:hAnsi="Noto Sans Symbols"/>
              </w:rPr>
            </w:pPr>
            <w:r w:rsidDel="00000000" w:rsidR="00000000" w:rsidRPr="00000000">
              <w:rPr>
                <w:rtl w:val="0"/>
              </w:rPr>
              <w:t xml:space="preserve">Jóse Antonio Executive</w:t>
            </w:r>
          </w:p>
          <w:p w:rsidR="00000000" w:rsidDel="00000000" w:rsidP="00000000" w:rsidRDefault="00000000" w:rsidRPr="00000000" w14:paraId="00000070">
            <w:pPr>
              <w:numPr>
                <w:ilvl w:val="0"/>
                <w:numId w:val="12"/>
              </w:numPr>
              <w:spacing w:after="0" w:line="240" w:lineRule="auto"/>
              <w:ind w:left="360"/>
              <w:rPr>
                <w:rFonts w:ascii="Noto Sans Symbols" w:cs="Noto Sans Symbols" w:eastAsia="Noto Sans Symbols" w:hAnsi="Noto Sans Symbols"/>
              </w:rPr>
            </w:pPr>
            <w:r w:rsidDel="00000000" w:rsidR="00000000" w:rsidRPr="00000000">
              <w:rPr>
                <w:rtl w:val="0"/>
              </w:rPr>
              <w:t xml:space="preserve">Radisson Red</w:t>
            </w:r>
          </w:p>
          <w:p w:rsidR="00000000" w:rsidDel="00000000" w:rsidP="00000000" w:rsidRDefault="00000000" w:rsidRPr="00000000" w14:paraId="00000071">
            <w:pPr>
              <w:numPr>
                <w:ilvl w:val="0"/>
                <w:numId w:val="12"/>
              </w:numPr>
              <w:spacing w:after="0" w:line="240" w:lineRule="auto"/>
              <w:ind w:left="360"/>
              <w:rPr>
                <w:rFonts w:ascii="Noto Sans Symbols" w:cs="Noto Sans Symbols" w:eastAsia="Noto Sans Symbols" w:hAnsi="Noto Sans Symbols"/>
              </w:rPr>
            </w:pPr>
            <w:r w:rsidDel="00000000" w:rsidR="00000000" w:rsidRPr="00000000">
              <w:rPr>
                <w:rtl w:val="0"/>
              </w:rPr>
              <w:t xml:space="preserve">Estelar Miraflores</w:t>
            </w:r>
          </w:p>
          <w:p w:rsidR="00000000" w:rsidDel="00000000" w:rsidP="00000000" w:rsidRDefault="00000000" w:rsidRPr="00000000" w14:paraId="00000072">
            <w:pPr>
              <w:numPr>
                <w:ilvl w:val="0"/>
                <w:numId w:val="12"/>
              </w:numPr>
              <w:spacing w:after="0" w:line="240" w:lineRule="auto"/>
              <w:ind w:left="360"/>
              <w:rPr>
                <w:rFonts w:ascii="Noto Sans Symbols" w:cs="Noto Sans Symbols" w:eastAsia="Noto Sans Symbols" w:hAnsi="Noto Sans Symbols"/>
              </w:rPr>
            </w:pPr>
            <w:r w:rsidDel="00000000" w:rsidR="00000000" w:rsidRPr="00000000">
              <w:rPr>
                <w:rtl w:val="0"/>
              </w:rPr>
              <w:t xml:space="preserve">Fairfield By Marriott</w:t>
            </w:r>
          </w:p>
          <w:p w:rsidR="00000000" w:rsidDel="00000000" w:rsidP="00000000" w:rsidRDefault="00000000" w:rsidRPr="00000000" w14:paraId="00000073">
            <w:pPr>
              <w:numPr>
                <w:ilvl w:val="0"/>
                <w:numId w:val="12"/>
              </w:numPr>
              <w:spacing w:after="0" w:line="240" w:lineRule="auto"/>
              <w:ind w:left="360"/>
              <w:rPr>
                <w:rFonts w:ascii="Noto Sans Symbols" w:cs="Noto Sans Symbols" w:eastAsia="Noto Sans Symbols" w:hAnsi="Noto Sans Symbols"/>
              </w:rPr>
            </w:pPr>
            <w:r w:rsidDel="00000000" w:rsidR="00000000" w:rsidRPr="00000000">
              <w:rPr>
                <w:rtl w:val="0"/>
              </w:rPr>
              <w:t xml:space="preserve">Costa del Sol Wyndham Salaverry</w:t>
            </w:r>
          </w:p>
          <w:p w:rsidR="00000000" w:rsidDel="00000000" w:rsidP="00000000" w:rsidRDefault="00000000" w:rsidRPr="00000000" w14:paraId="00000074">
            <w:pPr>
              <w:numPr>
                <w:ilvl w:val="0"/>
                <w:numId w:val="12"/>
              </w:numPr>
              <w:spacing w:after="0" w:line="240" w:lineRule="auto"/>
              <w:ind w:left="360"/>
              <w:rPr>
                <w:rFonts w:ascii="Noto Sans Symbols" w:cs="Noto Sans Symbols" w:eastAsia="Noto Sans Symbols" w:hAnsi="Noto Sans Symbols"/>
              </w:rPr>
            </w:pPr>
            <w:r w:rsidDel="00000000" w:rsidR="00000000" w:rsidRPr="00000000">
              <w:rPr>
                <w:rtl w:val="0"/>
              </w:rPr>
              <w:t xml:space="preserve">Los Delfines</w:t>
            </w:r>
          </w:p>
          <w:p w:rsidR="00000000" w:rsidDel="00000000" w:rsidP="00000000" w:rsidRDefault="00000000" w:rsidRPr="00000000" w14:paraId="00000075">
            <w:pPr>
              <w:numPr>
                <w:ilvl w:val="0"/>
                <w:numId w:val="12"/>
              </w:numPr>
              <w:spacing w:after="0" w:line="240" w:lineRule="auto"/>
              <w:ind w:left="360"/>
              <w:rPr>
                <w:rFonts w:ascii="Noto Sans Symbols" w:cs="Noto Sans Symbols" w:eastAsia="Noto Sans Symbols" w:hAnsi="Noto Sans Symbols"/>
              </w:rPr>
            </w:pPr>
            <w:r w:rsidDel="00000000" w:rsidR="00000000" w:rsidRPr="00000000">
              <w:rPr>
                <w:rtl w:val="0"/>
              </w:rPr>
              <w:t xml:space="preserve">Antara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76">
            <w:pPr>
              <w:numPr>
                <w:ilvl w:val="0"/>
                <w:numId w:val="3"/>
              </w:numPr>
              <w:spacing w:after="0" w:line="240" w:lineRule="auto"/>
              <w:ind w:left="360"/>
              <w:rPr>
                <w:rFonts w:ascii="Noto Sans Symbols" w:cs="Noto Sans Symbols" w:eastAsia="Noto Sans Symbols" w:hAnsi="Noto Sans Symbols"/>
              </w:rPr>
            </w:pPr>
            <w:r w:rsidDel="00000000" w:rsidR="00000000" w:rsidRPr="00000000">
              <w:rPr>
                <w:rtl w:val="0"/>
              </w:rPr>
              <w:t xml:space="preserve">Xime Cusco</w:t>
            </w:r>
          </w:p>
          <w:p w:rsidR="00000000" w:rsidDel="00000000" w:rsidP="00000000" w:rsidRDefault="00000000" w:rsidRPr="00000000" w14:paraId="00000077">
            <w:pPr>
              <w:numPr>
                <w:ilvl w:val="0"/>
                <w:numId w:val="3"/>
              </w:numPr>
              <w:spacing w:after="0" w:line="240" w:lineRule="auto"/>
              <w:ind w:left="360"/>
              <w:rPr>
                <w:rFonts w:ascii="Noto Sans Symbols" w:cs="Noto Sans Symbols" w:eastAsia="Noto Sans Symbols" w:hAnsi="Noto Sans Symbols"/>
              </w:rPr>
            </w:pPr>
            <w:r w:rsidDel="00000000" w:rsidR="00000000" w:rsidRPr="00000000">
              <w:rPr>
                <w:rtl w:val="0"/>
              </w:rPr>
              <w:t xml:space="preserve">José Antonio Cusco</w:t>
            </w:r>
          </w:p>
          <w:p w:rsidR="00000000" w:rsidDel="00000000" w:rsidP="00000000" w:rsidRDefault="00000000" w:rsidRPr="00000000" w14:paraId="00000078">
            <w:pPr>
              <w:numPr>
                <w:ilvl w:val="0"/>
                <w:numId w:val="3"/>
              </w:numPr>
              <w:spacing w:after="0" w:line="240" w:lineRule="auto"/>
              <w:ind w:left="360"/>
              <w:rPr>
                <w:rFonts w:ascii="Noto Sans Symbols" w:cs="Noto Sans Symbols" w:eastAsia="Noto Sans Symbols" w:hAnsi="Noto Sans Symbols"/>
              </w:rPr>
            </w:pPr>
            <w:r w:rsidDel="00000000" w:rsidR="00000000" w:rsidRPr="00000000">
              <w:rPr>
                <w:rtl w:val="0"/>
              </w:rPr>
              <w:t xml:space="preserve">Los Portales</w:t>
            </w:r>
          </w:p>
          <w:p w:rsidR="00000000" w:rsidDel="00000000" w:rsidP="00000000" w:rsidRDefault="00000000" w:rsidRPr="00000000" w14:paraId="00000079">
            <w:pPr>
              <w:numPr>
                <w:ilvl w:val="0"/>
                <w:numId w:val="3"/>
              </w:numPr>
              <w:spacing w:after="0" w:line="240" w:lineRule="auto"/>
              <w:ind w:left="360"/>
              <w:rPr>
                <w:rFonts w:ascii="Noto Sans Symbols" w:cs="Noto Sans Symbols" w:eastAsia="Noto Sans Symbols" w:hAnsi="Noto Sans Symbols"/>
              </w:rPr>
            </w:pPr>
            <w:r w:rsidDel="00000000" w:rsidR="00000000" w:rsidRPr="00000000">
              <w:rPr>
                <w:rtl w:val="0"/>
              </w:rPr>
              <w:t xml:space="preserve">Hilton Garden Inn</w:t>
            </w:r>
          </w:p>
          <w:p w:rsidR="00000000" w:rsidDel="00000000" w:rsidP="00000000" w:rsidRDefault="00000000" w:rsidRPr="00000000" w14:paraId="0000007A">
            <w:pPr>
              <w:numPr>
                <w:ilvl w:val="0"/>
                <w:numId w:val="3"/>
              </w:numPr>
              <w:spacing w:after="0" w:line="240" w:lineRule="auto"/>
              <w:ind w:left="360"/>
              <w:rPr>
                <w:rFonts w:ascii="Noto Sans Symbols" w:cs="Noto Sans Symbols" w:eastAsia="Noto Sans Symbols" w:hAnsi="Noto Sans Symbols"/>
              </w:rPr>
            </w:pPr>
            <w:r w:rsidDel="00000000" w:rsidR="00000000" w:rsidRPr="00000000">
              <w:rPr>
                <w:rtl w:val="0"/>
              </w:rPr>
              <w:t xml:space="preserve">Sonesta Cusco</w:t>
            </w:r>
          </w:p>
        </w:tc>
      </w:tr>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7B">
            <w:pPr>
              <w:spacing w:after="0" w:line="240" w:lineRule="auto"/>
              <w:jc w:val="center"/>
              <w:rPr>
                <w:b w:val="1"/>
              </w:rPr>
            </w:pPr>
            <w:r w:rsidDel="00000000" w:rsidR="00000000" w:rsidRPr="00000000">
              <w:rPr>
                <w:b w:val="1"/>
                <w:rtl w:val="0"/>
              </w:rPr>
              <w:t xml:space="preserve">PRIMERA SUPERIOR</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7C">
            <w:pPr>
              <w:numPr>
                <w:ilvl w:val="0"/>
                <w:numId w:val="4"/>
              </w:numPr>
              <w:spacing w:after="0" w:line="240" w:lineRule="auto"/>
              <w:ind w:left="360"/>
              <w:rPr>
                <w:rFonts w:ascii="Noto Sans Symbols" w:cs="Noto Sans Symbols" w:eastAsia="Noto Sans Symbols" w:hAnsi="Noto Sans Symbols"/>
              </w:rPr>
            </w:pPr>
            <w:r w:rsidDel="00000000" w:rsidR="00000000" w:rsidRPr="00000000">
              <w:rPr>
                <w:rtl w:val="0"/>
              </w:rPr>
              <w:t xml:space="preserve">Holiday Inn Lima</w:t>
            </w:r>
          </w:p>
          <w:p w:rsidR="00000000" w:rsidDel="00000000" w:rsidP="00000000" w:rsidRDefault="00000000" w:rsidRPr="00000000" w14:paraId="0000007D">
            <w:pPr>
              <w:numPr>
                <w:ilvl w:val="0"/>
                <w:numId w:val="4"/>
              </w:numPr>
              <w:spacing w:after="0" w:line="240" w:lineRule="auto"/>
              <w:ind w:left="360"/>
              <w:rPr>
                <w:rFonts w:ascii="Noto Sans Symbols" w:cs="Noto Sans Symbols" w:eastAsia="Noto Sans Symbols" w:hAnsi="Noto Sans Symbols"/>
              </w:rPr>
            </w:pPr>
            <w:r w:rsidDel="00000000" w:rsidR="00000000" w:rsidRPr="00000000">
              <w:rPr>
                <w:rtl w:val="0"/>
              </w:rPr>
              <w:t xml:space="preserve">Hilton Garden Inn Miraflores</w:t>
            </w:r>
          </w:p>
          <w:p w:rsidR="00000000" w:rsidDel="00000000" w:rsidP="00000000" w:rsidRDefault="00000000" w:rsidRPr="00000000" w14:paraId="0000007E">
            <w:pPr>
              <w:numPr>
                <w:ilvl w:val="0"/>
                <w:numId w:val="4"/>
              </w:numPr>
              <w:spacing w:after="0" w:line="240" w:lineRule="auto"/>
              <w:ind w:left="360"/>
              <w:rPr>
                <w:rFonts w:ascii="Noto Sans Symbols" w:cs="Noto Sans Symbols" w:eastAsia="Noto Sans Symbols" w:hAnsi="Noto Sans Symbols"/>
              </w:rPr>
            </w:pPr>
            <w:r w:rsidDel="00000000" w:rsidR="00000000" w:rsidRPr="00000000">
              <w:rPr>
                <w:rtl w:val="0"/>
              </w:rPr>
              <w:t xml:space="preserve">José Antonio de Luxe Bellavista</w:t>
            </w:r>
          </w:p>
          <w:p w:rsidR="00000000" w:rsidDel="00000000" w:rsidP="00000000" w:rsidRDefault="00000000" w:rsidRPr="00000000" w14:paraId="0000007F">
            <w:pPr>
              <w:numPr>
                <w:ilvl w:val="0"/>
                <w:numId w:val="4"/>
              </w:numPr>
              <w:spacing w:after="0" w:line="240" w:lineRule="auto"/>
              <w:ind w:left="360"/>
              <w:rPr>
                <w:rFonts w:ascii="Noto Sans Symbols" w:cs="Noto Sans Symbols" w:eastAsia="Noto Sans Symbols" w:hAnsi="Noto Sans Symbols"/>
              </w:rPr>
            </w:pPr>
            <w:r w:rsidDel="00000000" w:rsidR="00000000" w:rsidRPr="00000000">
              <w:rPr>
                <w:rtl w:val="0"/>
              </w:rPr>
              <w:t xml:space="preserve">Crown Plaza</w:t>
            </w:r>
          </w:p>
          <w:p w:rsidR="00000000" w:rsidDel="00000000" w:rsidP="00000000" w:rsidRDefault="00000000" w:rsidRPr="00000000" w14:paraId="00000080">
            <w:pPr>
              <w:numPr>
                <w:ilvl w:val="0"/>
                <w:numId w:val="4"/>
              </w:numPr>
              <w:spacing w:after="0" w:line="240" w:lineRule="auto"/>
              <w:ind w:left="360"/>
              <w:rPr>
                <w:rFonts w:ascii="Noto Sans Symbols" w:cs="Noto Sans Symbols" w:eastAsia="Noto Sans Symbols" w:hAnsi="Noto Sans Symbols"/>
              </w:rPr>
            </w:pPr>
            <w:r w:rsidDel="00000000" w:rsidR="00000000" w:rsidRPr="00000000">
              <w:rPr>
                <w:rtl w:val="0"/>
              </w:rPr>
              <w:t xml:space="preserve">Sol de Oro</w:t>
            </w:r>
          </w:p>
          <w:p w:rsidR="00000000" w:rsidDel="00000000" w:rsidP="00000000" w:rsidRDefault="00000000" w:rsidRPr="00000000" w14:paraId="00000081">
            <w:pPr>
              <w:numPr>
                <w:ilvl w:val="0"/>
                <w:numId w:val="4"/>
              </w:numPr>
              <w:spacing w:after="0" w:line="240" w:lineRule="auto"/>
              <w:ind w:left="360"/>
              <w:rPr>
                <w:rFonts w:ascii="Noto Sans Symbols" w:cs="Noto Sans Symbols" w:eastAsia="Noto Sans Symbols" w:hAnsi="Noto Sans Symbols"/>
              </w:rPr>
            </w:pPr>
            <w:r w:rsidDel="00000000" w:rsidR="00000000" w:rsidRPr="00000000">
              <w:rPr>
                <w:rtl w:val="0"/>
              </w:rPr>
              <w:t xml:space="preserve">Casa Andina Select Miraflores</w:t>
            </w:r>
          </w:p>
          <w:p w:rsidR="00000000" w:rsidDel="00000000" w:rsidP="00000000" w:rsidRDefault="00000000" w:rsidRPr="00000000" w14:paraId="00000082">
            <w:pPr>
              <w:numPr>
                <w:ilvl w:val="0"/>
                <w:numId w:val="4"/>
              </w:numPr>
              <w:spacing w:after="0" w:line="240" w:lineRule="auto"/>
              <w:ind w:left="360"/>
              <w:rPr>
                <w:rFonts w:ascii="Noto Sans Symbols" w:cs="Noto Sans Symbols" w:eastAsia="Noto Sans Symbols" w:hAnsi="Noto Sans Symbols"/>
              </w:rPr>
            </w:pPr>
            <w:r w:rsidDel="00000000" w:rsidR="00000000" w:rsidRPr="00000000">
              <w:rPr>
                <w:rtl w:val="0"/>
              </w:rPr>
              <w:t xml:space="preserve">Pullman Manto Boutique</w:t>
            </w:r>
          </w:p>
          <w:p w:rsidR="00000000" w:rsidDel="00000000" w:rsidP="00000000" w:rsidRDefault="00000000" w:rsidRPr="00000000" w14:paraId="00000083">
            <w:pPr>
              <w:numPr>
                <w:ilvl w:val="0"/>
                <w:numId w:val="4"/>
              </w:numPr>
              <w:spacing w:after="0" w:line="240" w:lineRule="auto"/>
              <w:ind w:left="360"/>
              <w:rPr>
                <w:rFonts w:ascii="Noto Sans Symbols" w:cs="Noto Sans Symbols" w:eastAsia="Noto Sans Symbols" w:hAnsi="Noto Sans Symbols"/>
              </w:rPr>
            </w:pPr>
            <w:r w:rsidDel="00000000" w:rsidR="00000000" w:rsidRPr="00000000">
              <w:rPr>
                <w:rtl w:val="0"/>
              </w:rPr>
              <w:t xml:space="preserve">Pullman San Isidro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4">
            <w:pPr>
              <w:numPr>
                <w:ilvl w:val="0"/>
                <w:numId w:val="4"/>
              </w:numPr>
              <w:spacing w:after="0" w:line="240" w:lineRule="auto"/>
              <w:ind w:left="360"/>
              <w:rPr>
                <w:rFonts w:ascii="Noto Sans Symbols" w:cs="Noto Sans Symbols" w:eastAsia="Noto Sans Symbols" w:hAnsi="Noto Sans Symbols"/>
              </w:rPr>
            </w:pPr>
            <w:r w:rsidDel="00000000" w:rsidR="00000000" w:rsidRPr="00000000">
              <w:rPr>
                <w:rtl w:val="0"/>
              </w:rPr>
              <w:t xml:space="preserve">Costa del Sol Ramada Cusco</w:t>
            </w:r>
          </w:p>
          <w:p w:rsidR="00000000" w:rsidDel="00000000" w:rsidP="00000000" w:rsidRDefault="00000000" w:rsidRPr="00000000" w14:paraId="00000085">
            <w:pPr>
              <w:numPr>
                <w:ilvl w:val="0"/>
                <w:numId w:val="4"/>
              </w:numPr>
              <w:spacing w:after="0" w:line="240" w:lineRule="auto"/>
              <w:ind w:left="360"/>
              <w:rPr>
                <w:rFonts w:ascii="Noto Sans Symbols" w:cs="Noto Sans Symbols" w:eastAsia="Noto Sans Symbols" w:hAnsi="Noto Sans Symbols"/>
              </w:rPr>
            </w:pPr>
            <w:r w:rsidDel="00000000" w:rsidR="00000000" w:rsidRPr="00000000">
              <w:rPr>
                <w:rtl w:val="0"/>
              </w:rPr>
              <w:t xml:space="preserve">Casa Andina Premium</w:t>
            </w:r>
          </w:p>
          <w:p w:rsidR="00000000" w:rsidDel="00000000" w:rsidP="00000000" w:rsidRDefault="00000000" w:rsidRPr="00000000" w14:paraId="00000086">
            <w:pPr>
              <w:numPr>
                <w:ilvl w:val="0"/>
                <w:numId w:val="4"/>
              </w:numPr>
              <w:spacing w:after="0" w:line="240" w:lineRule="auto"/>
              <w:ind w:left="360"/>
              <w:rPr>
                <w:rFonts w:ascii="Noto Sans Symbols" w:cs="Noto Sans Symbols" w:eastAsia="Noto Sans Symbols" w:hAnsi="Noto Sans Symbols"/>
              </w:rPr>
            </w:pPr>
            <w:r w:rsidDel="00000000" w:rsidR="00000000" w:rsidRPr="00000000">
              <w:rPr>
                <w:rtl w:val="0"/>
              </w:rPr>
              <w:t xml:space="preserve">Novotel Cusco</w:t>
            </w:r>
          </w:p>
        </w:tc>
      </w:tr>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7">
            <w:pPr>
              <w:spacing w:after="0" w:line="240" w:lineRule="auto"/>
              <w:jc w:val="center"/>
              <w:rPr>
                <w:b w:val="1"/>
              </w:rPr>
            </w:pPr>
            <w:r w:rsidDel="00000000" w:rsidR="00000000" w:rsidRPr="00000000">
              <w:rPr>
                <w:b w:val="1"/>
                <w:rtl w:val="0"/>
              </w:rPr>
              <w:t xml:space="preserve">LUJO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8">
            <w:pPr>
              <w:numPr>
                <w:ilvl w:val="0"/>
                <w:numId w:val="2"/>
              </w:numPr>
              <w:spacing w:after="0" w:line="240" w:lineRule="auto"/>
              <w:ind w:left="360"/>
              <w:rPr>
                <w:rFonts w:ascii="Noto Sans Symbols" w:cs="Noto Sans Symbols" w:eastAsia="Noto Sans Symbols" w:hAnsi="Noto Sans Symbols"/>
              </w:rPr>
            </w:pPr>
            <w:r w:rsidDel="00000000" w:rsidR="00000000" w:rsidRPr="00000000">
              <w:rPr>
                <w:rtl w:val="0"/>
              </w:rPr>
              <w:t xml:space="preserve">Pullman Miraflores</w:t>
            </w:r>
          </w:p>
          <w:p w:rsidR="00000000" w:rsidDel="00000000" w:rsidP="00000000" w:rsidRDefault="00000000" w:rsidRPr="00000000" w14:paraId="00000089">
            <w:pPr>
              <w:numPr>
                <w:ilvl w:val="0"/>
                <w:numId w:val="2"/>
              </w:numPr>
              <w:spacing w:after="0" w:line="240" w:lineRule="auto"/>
              <w:ind w:left="360"/>
              <w:rPr>
                <w:rFonts w:ascii="Noto Sans Symbols" w:cs="Noto Sans Symbols" w:eastAsia="Noto Sans Symbols" w:hAnsi="Noto Sans Symbols"/>
              </w:rPr>
            </w:pPr>
            <w:r w:rsidDel="00000000" w:rsidR="00000000" w:rsidRPr="00000000">
              <w:rPr>
                <w:rtl w:val="0"/>
              </w:rPr>
              <w:t xml:space="preserve">Iberostar</w:t>
            </w:r>
          </w:p>
          <w:p w:rsidR="00000000" w:rsidDel="00000000" w:rsidP="00000000" w:rsidRDefault="00000000" w:rsidRPr="00000000" w14:paraId="0000008A">
            <w:pPr>
              <w:numPr>
                <w:ilvl w:val="0"/>
                <w:numId w:val="2"/>
              </w:numPr>
              <w:spacing w:after="0" w:line="240" w:lineRule="auto"/>
              <w:ind w:left="360"/>
              <w:rPr>
                <w:rFonts w:ascii="Noto Sans Symbols" w:cs="Noto Sans Symbols" w:eastAsia="Noto Sans Symbols" w:hAnsi="Noto Sans Symbols"/>
              </w:rPr>
            </w:pPr>
            <w:r w:rsidDel="00000000" w:rsidR="00000000" w:rsidRPr="00000000">
              <w:rPr>
                <w:rtl w:val="0"/>
              </w:rPr>
              <w:t xml:space="preserve">El Pardo Double Tree</w:t>
            </w:r>
          </w:p>
          <w:p w:rsidR="00000000" w:rsidDel="00000000" w:rsidP="00000000" w:rsidRDefault="00000000" w:rsidRPr="00000000" w14:paraId="0000008B">
            <w:pPr>
              <w:numPr>
                <w:ilvl w:val="0"/>
                <w:numId w:val="2"/>
              </w:numPr>
              <w:spacing w:after="0" w:line="240" w:lineRule="auto"/>
              <w:ind w:left="360"/>
              <w:rPr>
                <w:rFonts w:ascii="Noto Sans Symbols" w:cs="Noto Sans Symbols" w:eastAsia="Noto Sans Symbols" w:hAnsi="Noto Sans Symbols"/>
              </w:rPr>
            </w:pPr>
            <w:r w:rsidDel="00000000" w:rsidR="00000000" w:rsidRPr="00000000">
              <w:rPr>
                <w:rtl w:val="0"/>
              </w:rPr>
              <w:t xml:space="preserve">Casa Andina Premium San Isidro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C">
            <w:pPr>
              <w:numPr>
                <w:ilvl w:val="0"/>
                <w:numId w:val="2"/>
              </w:numPr>
              <w:spacing w:after="0" w:line="240" w:lineRule="auto"/>
              <w:ind w:left="360"/>
              <w:rPr>
                <w:rFonts w:ascii="Noto Sans Symbols" w:cs="Noto Sans Symbols" w:eastAsia="Noto Sans Symbols" w:hAnsi="Noto Sans Symbols"/>
              </w:rPr>
            </w:pPr>
            <w:r w:rsidDel="00000000" w:rsidR="00000000" w:rsidRPr="00000000">
              <w:rPr>
                <w:rtl w:val="0"/>
              </w:rPr>
              <w:t xml:space="preserve">Aranwa</w:t>
            </w:r>
          </w:p>
        </w:tc>
      </w:tr>
    </w:tbl>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spacing w:after="0" w:line="240" w:lineRule="auto"/>
        <w:jc w:val="both"/>
        <w:rPr/>
      </w:pPr>
      <w:r w:rsidDel="00000000" w:rsidR="00000000" w:rsidRPr="00000000">
        <w:rPr>
          <w:b w:val="1"/>
          <w:rtl w:val="0"/>
        </w:rPr>
        <w:t xml:space="preserve">NOTAS IMPORTANTES:</w:t>
      </w:r>
      <w:r w:rsidDel="00000000" w:rsidR="00000000" w:rsidRPr="00000000">
        <w:rPr>
          <w:rtl w:val="0"/>
        </w:rPr>
      </w:r>
    </w:p>
    <w:p w:rsidR="00000000" w:rsidDel="00000000" w:rsidP="00000000" w:rsidRDefault="00000000" w:rsidRPr="00000000" w14:paraId="0000008F">
      <w:pPr>
        <w:numPr>
          <w:ilvl w:val="0"/>
          <w:numId w:val="11"/>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Tarifas para mínimo 2 pasajeros.</w:t>
      </w:r>
    </w:p>
    <w:p w:rsidR="00000000" w:rsidDel="00000000" w:rsidP="00000000" w:rsidRDefault="00000000" w:rsidRPr="00000000" w14:paraId="00000090">
      <w:pPr>
        <w:numPr>
          <w:ilvl w:val="0"/>
          <w:numId w:val="11"/>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*Single Supplement (Pasajero viajando solo) adicional al precio en sencilla USD $215</w:t>
      </w:r>
    </w:p>
    <w:p w:rsidR="00000000" w:rsidDel="00000000" w:rsidP="00000000" w:rsidRDefault="00000000" w:rsidRPr="00000000" w14:paraId="00000091">
      <w:pPr>
        <w:numPr>
          <w:ilvl w:val="0"/>
          <w:numId w:val="11"/>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Para usar otra categoría de tren Machu Picchu son USD 93 por persona.</w:t>
      </w:r>
    </w:p>
    <w:p w:rsidR="00000000" w:rsidDel="00000000" w:rsidP="00000000" w:rsidRDefault="00000000" w:rsidRPr="00000000" w14:paraId="00000092">
      <w:pPr>
        <w:numPr>
          <w:ilvl w:val="0"/>
          <w:numId w:val="11"/>
        </w:numPr>
        <w:spacing w:after="0" w:lineRule="auto"/>
        <w:ind w:left="720" w:hanging="360"/>
        <w:jc w:val="both"/>
      </w:pPr>
      <w:r w:rsidDel="00000000" w:rsidR="00000000" w:rsidRPr="00000000">
        <w:rPr>
          <w:rtl w:val="0"/>
        </w:rPr>
        <w:t xml:space="preserve">Excursiones cotizadas en servicio regular (SIC)</w:t>
      </w:r>
    </w:p>
    <w:p w:rsidR="00000000" w:rsidDel="00000000" w:rsidP="00000000" w:rsidRDefault="00000000" w:rsidRPr="00000000" w14:paraId="00000093">
      <w:pPr>
        <w:numPr>
          <w:ilvl w:val="0"/>
          <w:numId w:val="11"/>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Tarifas sujetas a cambio y disponibilidad sin previo aviso.</w:t>
      </w:r>
    </w:p>
    <w:p w:rsidR="00000000" w:rsidDel="00000000" w:rsidP="00000000" w:rsidRDefault="00000000" w:rsidRPr="00000000" w14:paraId="00000094">
      <w:pPr>
        <w:spacing w:after="0" w:lineRule="auto"/>
        <w:jc w:val="center"/>
        <w:rPr>
          <w:b w:val="1"/>
        </w:rPr>
      </w:pPr>
      <w:r w:rsidDel="00000000" w:rsidR="00000000" w:rsidRPr="00000000">
        <w:rPr>
          <w:rtl w:val="0"/>
        </w:rPr>
      </w:r>
    </w:p>
    <w:p w:rsidR="00000000" w:rsidDel="00000000" w:rsidP="00000000" w:rsidRDefault="00000000" w:rsidRPr="00000000" w14:paraId="00000095">
      <w:pPr>
        <w:spacing w:after="0" w:line="240" w:lineRule="auto"/>
        <w:jc w:val="center"/>
        <w:rPr/>
      </w:pPr>
      <w:r w:rsidDel="00000000" w:rsidR="00000000" w:rsidRPr="00000000">
        <w:rPr>
          <w:b w:val="1"/>
          <w:rtl w:val="0"/>
        </w:rPr>
        <w:t xml:space="preserve">TÉRMINOS Y CONDICIONES</w:t>
      </w:r>
      <w:r w:rsidDel="00000000" w:rsidR="00000000" w:rsidRPr="00000000">
        <w:rPr>
          <w:rtl w:val="0"/>
        </w:rPr>
      </w:r>
    </w:p>
    <w:p w:rsidR="00000000" w:rsidDel="00000000" w:rsidP="00000000" w:rsidRDefault="00000000" w:rsidRPr="00000000" w14:paraId="00000096">
      <w:pPr>
        <w:spacing w:after="0" w:line="240" w:lineRule="auto"/>
        <w:jc w:val="center"/>
        <w:rPr/>
      </w:pPr>
      <w:r w:rsidDel="00000000" w:rsidR="00000000" w:rsidRPr="00000000">
        <w:rPr>
          <w:rtl w:val="0"/>
        </w:rPr>
      </w:r>
    </w:p>
    <w:p w:rsidR="00000000" w:rsidDel="00000000" w:rsidP="00000000" w:rsidRDefault="00000000" w:rsidRPr="00000000" w14:paraId="00000097">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con NIT 830.125.581-6 y Registro Nacional de Turismo 9281 expedido por el Ministerio de Comercio, Industria y Turismo, está sujeta al régimen de responsabilidad que establece la Ley 300 de 1996, el Decreto 2438 de 2010 y demás decretos reglamentarios. En su calidad de intermediario entre los pasajeros y las entidades o personas que prestan los servicios indicados en folletos, itinerarios, páginas web o cualquier otro medio, respecto de hoteles, restaurantes y compañías de transporte, entre otros, no se hace responsable por carencia(s) en la prestación y calidad de los servicios prestados por los proveedores, así mismo, no tiene injerencia en las decisiones o políticas de los mismos. Toda la información adicional relativa a vigencias, condiciones, impuestos de salida de Colombia y en el exterior, tasas, cargos y demás pagos obligatorios, medidas de salud preventivas del destino y servicios de asistencia deben ser consultados con el asesor de viajes o en la página web www.mercadodelturismo.com al momento de realizar la reserva, así mismo serán informados al pasajero en los documentos de viaje, según las características que apliquen a cada uno.</w:t>
      </w:r>
    </w:p>
    <w:p w:rsidR="00000000" w:rsidDel="00000000" w:rsidP="00000000" w:rsidRDefault="00000000" w:rsidRPr="00000000" w14:paraId="00000098">
      <w:pPr>
        <w:spacing w:after="0" w:line="240" w:lineRule="auto"/>
        <w:jc w:val="both"/>
        <w:rPr/>
      </w:pPr>
      <w:r w:rsidDel="00000000" w:rsidR="00000000" w:rsidRPr="00000000">
        <w:rPr>
          <w:rtl w:val="0"/>
        </w:rPr>
      </w:r>
    </w:p>
    <w:p w:rsidR="00000000" w:rsidDel="00000000" w:rsidP="00000000" w:rsidRDefault="00000000" w:rsidRPr="00000000" w14:paraId="00000099">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no asume responsabilidad frente al usuario o viajero por eventos tales como accidentes, huelgas, asonadas, terremotos, fenómenos climáticos o naturales, condiciones de seguridad, factores políticos, asuntos de índole legal en los que se vea inmiscuido el viajero, negación de permisos de ingreso o visados, asuntos de salubridad y cualquier otro caso de fuerza mayor que pudiere ocurrir durante el viaje.</w:t>
      </w:r>
    </w:p>
    <w:p w:rsidR="00000000" w:rsidDel="00000000" w:rsidP="00000000" w:rsidRDefault="00000000" w:rsidRPr="00000000" w14:paraId="0000009A">
      <w:pPr>
        <w:spacing w:after="0" w:line="240" w:lineRule="auto"/>
        <w:jc w:val="both"/>
        <w:rPr/>
      </w:pPr>
      <w:r w:rsidDel="00000000" w:rsidR="00000000" w:rsidRPr="00000000">
        <w:rPr>
          <w:rtl w:val="0"/>
        </w:rPr>
      </w:r>
    </w:p>
    <w:p w:rsidR="00000000" w:rsidDel="00000000" w:rsidP="00000000" w:rsidRDefault="00000000" w:rsidRPr="00000000" w14:paraId="0000009B">
      <w:pPr>
        <w:spacing w:after="0" w:line="240" w:lineRule="auto"/>
        <w:jc w:val="both"/>
        <w:rPr/>
      </w:pPr>
      <w:r w:rsidDel="00000000" w:rsidR="00000000" w:rsidRPr="00000000">
        <w:rPr>
          <w:rtl w:val="0"/>
        </w:rPr>
        <w:t xml:space="preserve">En caso de fuerza mayor o caso fortuito antes o durante el viaje (accidentes, huelgas, asonadas, terremotos, factores climáticos o naturales, condiciones de seguridad, factores políticos, asuntos de índole legal en los que se vea inmiscuido el viajero, negación de permisos de ingreso o visados, asuntos de salubridad, entre otros), o simplemente con el fin de garantizar el éxito del plan, el prestador del servicio podrá modificar, reemplazar o cancelar itinerarios, fechas, horas, vuelos, hoteles, servicios opcionales, con miras a garantizar una adecuada prestación del servicio, lo cual es aceptado por el pasajero al momento de adquirir los servicios. Las políticas de reembolso de los servicios no prestados en razón a situaciones de fuerza mayor o caso fortuito, acción u omisión del pasajero o de terceros, que no sean atribuibles a </w:t>
      </w:r>
      <w:r w:rsidDel="00000000" w:rsidR="00000000" w:rsidRPr="00000000">
        <w:rPr>
          <w:b w:val="1"/>
          <w:rtl w:val="0"/>
        </w:rPr>
        <w:t xml:space="preserve">GLOBAL MERCADO DEL TURISMO S.A</w:t>
      </w:r>
      <w:r w:rsidDel="00000000" w:rsidR="00000000" w:rsidRPr="00000000">
        <w:rPr>
          <w:rtl w:val="0"/>
        </w:rPr>
        <w:t xml:space="preserve">. ya sea antes o durante el transcurso del viaje que dieren lugar a devolución, serán definidas por cada operador y las mismas serán confirmadas una vez se reserven y expidan los documentos de viaje, en igual sentido los porcentajes correspondientes a las penalidades o deducciones que pudiesen llegar a causarse según el caso.</w:t>
      </w:r>
    </w:p>
    <w:p w:rsidR="00000000" w:rsidDel="00000000" w:rsidP="00000000" w:rsidRDefault="00000000" w:rsidRPr="00000000" w14:paraId="0000009C">
      <w:pPr>
        <w:spacing w:after="0" w:line="240" w:lineRule="auto"/>
        <w:jc w:val="both"/>
        <w:rPr/>
      </w:pPr>
      <w:r w:rsidDel="00000000" w:rsidR="00000000" w:rsidRPr="00000000">
        <w:rPr>
          <w:rtl w:val="0"/>
        </w:rPr>
      </w:r>
    </w:p>
    <w:p w:rsidR="00000000" w:rsidDel="00000000" w:rsidP="00000000" w:rsidRDefault="00000000" w:rsidRPr="00000000" w14:paraId="0000009D">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no es responsable solidario por las sumas solicitadas en reembolso. Los reembolsos a que hubiere lugar, se realizarán dentro de los 30 días calendario siguiente a la solicitud. No obstante en caso que el trámite tome más tiempo por causas ajenas a </w:t>
      </w:r>
      <w:r w:rsidDel="00000000" w:rsidR="00000000" w:rsidRPr="00000000">
        <w:rPr>
          <w:b w:val="1"/>
          <w:rtl w:val="0"/>
        </w:rPr>
        <w:t xml:space="preserve">GLOBAL MERCADO DEL TURISMO S.A.,</w:t>
      </w:r>
      <w:r w:rsidDel="00000000" w:rsidR="00000000" w:rsidRPr="00000000">
        <w:rPr>
          <w:rtl w:val="0"/>
        </w:rPr>
        <w:t xml:space="preserve"> esta no reconocerá ningún interés sobre las sumas a reembolsar. </w:t>
      </w:r>
    </w:p>
    <w:p w:rsidR="00000000" w:rsidDel="00000000" w:rsidP="00000000" w:rsidRDefault="00000000" w:rsidRPr="00000000" w14:paraId="0000009E">
      <w:pPr>
        <w:spacing w:after="0" w:line="240" w:lineRule="auto"/>
        <w:jc w:val="both"/>
        <w:rPr/>
      </w:pPr>
      <w:r w:rsidDel="00000000" w:rsidR="00000000" w:rsidRPr="00000000">
        <w:rPr>
          <w:rtl w:val="0"/>
        </w:rPr>
      </w:r>
    </w:p>
    <w:p w:rsidR="00000000" w:rsidDel="00000000" w:rsidP="00000000" w:rsidRDefault="00000000" w:rsidRPr="00000000" w14:paraId="0000009F">
      <w:pPr>
        <w:spacing w:after="0" w:line="240" w:lineRule="auto"/>
        <w:jc w:val="both"/>
        <w:rPr/>
      </w:pPr>
      <w:r w:rsidDel="00000000" w:rsidR="00000000" w:rsidRPr="00000000">
        <w:rPr>
          <w:rtl w:val="0"/>
        </w:rPr>
        <w:t xml:space="preserve">El porcentaje de reembolso dependerá de las condiciones del proveedor y de los gastos de administración de la agencia. Así mismo en las condiciones específicas de cada plan se definirá la forma de pago del plan y los parámetros del reembolso a que hubiere lugar. El valor y la forma de pago de los depósitos o anticipos, boletas, reservaciones de eventos deportivos y culturales, congresos, ferias, exposiciones y similares, se sujetarán a las condiciones del organizador de dichos eventos, los cuales se informarán al momento de la compra. Todos los precios, tarifas, impuestos presentados, en recibo, comprobante, cotización o página web están sujetos a cambio, disponibilidad y vigencia sin previo aviso, los cuales serán con cargo al viajero al momento de la emisión de los correspondientes documentos de viaje. </w:t>
      </w:r>
    </w:p>
    <w:p w:rsidR="00000000" w:rsidDel="00000000" w:rsidP="00000000" w:rsidRDefault="00000000" w:rsidRPr="00000000" w14:paraId="000000A0">
      <w:pPr>
        <w:spacing w:after="0" w:line="240" w:lineRule="auto"/>
        <w:jc w:val="both"/>
        <w:rPr/>
      </w:pPr>
      <w:r w:rsidDel="00000000" w:rsidR="00000000" w:rsidRPr="00000000">
        <w:rPr>
          <w:rtl w:val="0"/>
        </w:rPr>
      </w:r>
    </w:p>
    <w:p w:rsidR="00000000" w:rsidDel="00000000" w:rsidP="00000000" w:rsidRDefault="00000000" w:rsidRPr="00000000" w14:paraId="000000A1">
      <w:pPr>
        <w:spacing w:after="0" w:line="240" w:lineRule="auto"/>
        <w:jc w:val="both"/>
        <w:rPr/>
      </w:pPr>
      <w:r w:rsidDel="00000000" w:rsidR="00000000" w:rsidRPr="00000000">
        <w:rPr>
          <w:rtl w:val="0"/>
        </w:rPr>
        <w:t xml:space="preserve">Aplican restricciones y condiciones para cada tarifa publicada según su vigencia. Las tarifas hoteleras dependen de la acomodación seleccionada. Las políticas de cancelación, penalidades, restricciones y condiciones particulares del paquete serán informadas al pasajero al momento de la expedición de los documentos de viaje.</w:t>
      </w:r>
    </w:p>
    <w:p w:rsidR="00000000" w:rsidDel="00000000" w:rsidP="00000000" w:rsidRDefault="00000000" w:rsidRPr="00000000" w14:paraId="000000A2">
      <w:pPr>
        <w:spacing w:after="0" w:line="240" w:lineRule="auto"/>
        <w:jc w:val="both"/>
        <w:rPr/>
      </w:pPr>
      <w:r w:rsidDel="00000000" w:rsidR="00000000" w:rsidRPr="00000000">
        <w:rPr>
          <w:rtl w:val="0"/>
        </w:rPr>
      </w:r>
    </w:p>
    <w:p w:rsidR="00000000" w:rsidDel="00000000" w:rsidP="00000000" w:rsidRDefault="00000000" w:rsidRPr="00000000" w14:paraId="000000A3">
      <w:pPr>
        <w:spacing w:after="0" w:line="240" w:lineRule="auto"/>
        <w:jc w:val="both"/>
        <w:rPr/>
      </w:pPr>
      <w:r w:rsidDel="00000000" w:rsidR="00000000" w:rsidRPr="00000000">
        <w:rPr>
          <w:rtl w:val="0"/>
        </w:rPr>
        <w:t xml:space="preserve">En caso de requerirse VISA, </w:t>
      </w:r>
      <w:r w:rsidDel="00000000" w:rsidR="00000000" w:rsidRPr="00000000">
        <w:rPr>
          <w:b w:val="1"/>
          <w:rtl w:val="0"/>
        </w:rPr>
        <w:t xml:space="preserve">GLOBAL MERCADO DEL TURISMO S.A.</w:t>
      </w:r>
      <w:r w:rsidDel="00000000" w:rsidR="00000000" w:rsidRPr="00000000">
        <w:rPr>
          <w:rtl w:val="0"/>
        </w:rPr>
        <w:t xml:space="preserve"> prestará la asesoría del caso, siendo de la exclusiva autonomía de la autoridad consular, todo lo relativo al trámite, los documentos solicitados, el estudio, costos, duración del trámite y la aprobación o rechazo. En caso de negativa de visa, no habrá lugar a reembolso de las sumas pagadas por el solicitante. En todo caso será de la exclusiva responsabilidad del pasajero, el trámite y cumplimiento de los requisitos informados.</w:t>
      </w:r>
    </w:p>
    <w:p w:rsidR="00000000" w:rsidDel="00000000" w:rsidP="00000000" w:rsidRDefault="00000000" w:rsidRPr="00000000" w14:paraId="000000A4">
      <w:pPr>
        <w:spacing w:after="0" w:line="240" w:lineRule="auto"/>
        <w:jc w:val="both"/>
        <w:rPr/>
      </w:pPr>
      <w:r w:rsidDel="00000000" w:rsidR="00000000" w:rsidRPr="00000000">
        <w:rPr>
          <w:rtl w:val="0"/>
        </w:rPr>
      </w:r>
    </w:p>
    <w:p w:rsidR="00000000" w:rsidDel="00000000" w:rsidP="00000000" w:rsidRDefault="00000000" w:rsidRPr="00000000" w14:paraId="000000A5">
      <w:pPr>
        <w:spacing w:after="0" w:line="240" w:lineRule="auto"/>
        <w:jc w:val="both"/>
        <w:rPr/>
      </w:pPr>
      <w:r w:rsidDel="00000000" w:rsidR="00000000" w:rsidRPr="00000000">
        <w:rPr>
          <w:rtl w:val="0"/>
        </w:rPr>
        <w:t xml:space="preserve">Será prerrogativa del operador o del organizador del plan, el retiro del servicio de quien por causa grave de carácter moral o disciplinario debidamente comprobada, atente contra la normalidad o el éxito del servicio. </w:t>
      </w:r>
      <w:r w:rsidDel="00000000" w:rsidR="00000000" w:rsidRPr="00000000">
        <w:rPr>
          <w:b w:val="1"/>
          <w:rtl w:val="0"/>
        </w:rPr>
        <w:t xml:space="preserve">GLOBAL MERCADO DEL TURISMO S.A.,</w:t>
      </w:r>
      <w:r w:rsidDel="00000000" w:rsidR="00000000" w:rsidRPr="00000000">
        <w:rPr>
          <w:rtl w:val="0"/>
        </w:rPr>
        <w:t xml:space="preserve"> no será responsable si por asuntos legales o de otra índole en que se vea involucrado el usuario, éste deba retirarse del servicio, ni por los gastos adicionales en que éste incurra en razón a esos hechos. En relación con los servicios no prestados al momento del retiro del usuario, se aplicarán las políticas de reembolso del operador, si hubiere lugar. </w:t>
      </w:r>
      <w:r w:rsidDel="00000000" w:rsidR="00000000" w:rsidRPr="00000000">
        <w:rPr>
          <w:b w:val="1"/>
          <w:rtl w:val="0"/>
        </w:rPr>
        <w:t xml:space="preserve">GLOBAL MERCADO DEL TURISMO S.A.,</w:t>
      </w:r>
      <w:r w:rsidDel="00000000" w:rsidR="00000000" w:rsidRPr="00000000">
        <w:rPr>
          <w:rtl w:val="0"/>
        </w:rPr>
        <w:t xml:space="preserve"> no es solidario ni responsable por dichos reembolsos.</w:t>
      </w:r>
    </w:p>
    <w:p w:rsidR="00000000" w:rsidDel="00000000" w:rsidP="00000000" w:rsidRDefault="00000000" w:rsidRPr="00000000" w14:paraId="000000A6">
      <w:pPr>
        <w:spacing w:after="0" w:line="240" w:lineRule="auto"/>
        <w:jc w:val="both"/>
        <w:rPr/>
      </w:pPr>
      <w:r w:rsidDel="00000000" w:rsidR="00000000" w:rsidRPr="00000000">
        <w:rPr>
          <w:rtl w:val="0"/>
        </w:rPr>
      </w:r>
    </w:p>
    <w:p w:rsidR="00000000" w:rsidDel="00000000" w:rsidP="00000000" w:rsidRDefault="00000000" w:rsidRPr="00000000" w14:paraId="000000A7">
      <w:pPr>
        <w:spacing w:after="0" w:line="240" w:lineRule="auto"/>
        <w:jc w:val="both"/>
        <w:rPr/>
      </w:pPr>
      <w:r w:rsidDel="00000000" w:rsidR="00000000" w:rsidRPr="00000000">
        <w:rPr>
          <w:rtl w:val="0"/>
        </w:rPr>
        <w:t xml:space="preserve">El pasajero será el exclusivo responsable de la custodia de su equipaje y documentos de viaje. </w:t>
      </w:r>
      <w:r w:rsidDel="00000000" w:rsidR="00000000" w:rsidRPr="00000000">
        <w:rPr>
          <w:b w:val="1"/>
          <w:rtl w:val="0"/>
        </w:rPr>
        <w:t xml:space="preserve">GLOBAL MERCADO DEL TURISMO S.A.,</w:t>
      </w:r>
      <w:r w:rsidDel="00000000" w:rsidR="00000000" w:rsidRPr="00000000">
        <w:rPr>
          <w:rtl w:val="0"/>
        </w:rPr>
        <w:t xml:space="preserve"> podrá orientar al pasajero en los eventos de extravío de su equipaje o documentos de viaje, sin embargo, en ninguna circunstancia, responderá por el extravío, daño, deterioro o pérdida de dichos elementos. </w:t>
      </w:r>
      <w:r w:rsidDel="00000000" w:rsidR="00000000" w:rsidRPr="00000000">
        <w:rPr>
          <w:b w:val="1"/>
          <w:rtl w:val="0"/>
        </w:rPr>
        <w:t xml:space="preserve">GLOBAL MERCADO DEL TURISMO S.A.,</w:t>
      </w:r>
      <w:r w:rsidDel="00000000" w:rsidR="00000000" w:rsidRPr="00000000">
        <w:rPr>
          <w:rtl w:val="0"/>
        </w:rPr>
        <w:t xml:space="preserve"> le informará al pasajero las restricciones que establezcan las aerolíneas en cuanto a prohibiciones, peso máximo y número de piezas por pasajero, personas permitidas en los atractivos o sitios turísticos, limitaciones o impedimentos de acceso por cupo máximo. No obstante, será de la exclusiva responsabilidad del pasajero el cumplimiento de dichas políticas, las cuales podrán variar por disposición de las empresas de transporte. </w:t>
      </w:r>
    </w:p>
    <w:p w:rsidR="00000000" w:rsidDel="00000000" w:rsidP="00000000" w:rsidRDefault="00000000" w:rsidRPr="00000000" w14:paraId="000000A8">
      <w:pPr>
        <w:spacing w:after="0" w:line="240" w:lineRule="auto"/>
        <w:jc w:val="both"/>
        <w:rPr/>
      </w:pPr>
      <w:r w:rsidDel="00000000" w:rsidR="00000000" w:rsidRPr="00000000">
        <w:rPr>
          <w:rtl w:val="0"/>
        </w:rPr>
      </w:r>
    </w:p>
    <w:p w:rsidR="00000000" w:rsidDel="00000000" w:rsidP="00000000" w:rsidRDefault="00000000" w:rsidRPr="00000000" w14:paraId="000000A9">
      <w:pPr>
        <w:spacing w:after="0" w:line="240" w:lineRule="auto"/>
        <w:jc w:val="both"/>
        <w:rPr/>
      </w:pPr>
      <w:r w:rsidDel="00000000" w:rsidR="00000000" w:rsidRPr="00000000">
        <w:rPr>
          <w:rtl w:val="0"/>
        </w:rPr>
        <w:t xml:space="preserve">Los impuestos, tasas, y contribuciones que afecten las tarifas aéreas, hoteleras y demás servicios ofrecidos por </w:t>
      </w:r>
      <w:r w:rsidDel="00000000" w:rsidR="00000000" w:rsidRPr="00000000">
        <w:rPr>
          <w:b w:val="1"/>
          <w:rtl w:val="0"/>
        </w:rPr>
        <w:t xml:space="preserve">GLOBAL MERCADO DEL TURISMO S.A.,</w:t>
      </w:r>
      <w:r w:rsidDel="00000000" w:rsidR="00000000" w:rsidRPr="00000000">
        <w:rPr>
          <w:rtl w:val="0"/>
        </w:rPr>
        <w:t xml:space="preserve"> pueden sufrir variación en cualquier momento por disposición del Gobierno Nacional o ente extranjero, según el caso, las cuales deben ser asumidas por el pasajero al momento de la expedición de los tiquetes u órdenes de servicio.</w:t>
      </w:r>
    </w:p>
    <w:p w:rsidR="00000000" w:rsidDel="00000000" w:rsidP="00000000" w:rsidRDefault="00000000" w:rsidRPr="00000000" w14:paraId="000000AA">
      <w:pPr>
        <w:spacing w:after="0" w:line="240" w:lineRule="auto"/>
        <w:jc w:val="both"/>
        <w:rPr/>
      </w:pPr>
      <w:r w:rsidDel="00000000" w:rsidR="00000000" w:rsidRPr="00000000">
        <w:rPr>
          <w:rtl w:val="0"/>
        </w:rPr>
      </w:r>
    </w:p>
    <w:p w:rsidR="00000000" w:rsidDel="00000000" w:rsidP="00000000" w:rsidRDefault="00000000" w:rsidRPr="00000000" w14:paraId="000000AB">
      <w:pPr>
        <w:spacing w:after="0" w:line="240" w:lineRule="auto"/>
        <w:jc w:val="both"/>
        <w:rPr/>
      </w:pPr>
      <w:r w:rsidDel="00000000" w:rsidR="00000000" w:rsidRPr="00000000">
        <w:rPr>
          <w:rtl w:val="0"/>
        </w:rPr>
        <w:t xml:space="preserve">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rsidR="00000000" w:rsidDel="00000000" w:rsidP="00000000" w:rsidRDefault="00000000" w:rsidRPr="00000000" w14:paraId="000000AC">
      <w:pPr>
        <w:spacing w:after="0" w:line="240" w:lineRule="auto"/>
        <w:jc w:val="both"/>
        <w:rPr>
          <w:b w:val="1"/>
        </w:rPr>
      </w:pPr>
      <w:r w:rsidDel="00000000" w:rsidR="00000000" w:rsidRPr="00000000">
        <w:rPr>
          <w:rtl w:val="0"/>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 y otros que ha adquirido en </w:t>
      </w:r>
      <w:r w:rsidDel="00000000" w:rsidR="00000000" w:rsidRPr="00000000">
        <w:rPr>
          <w:b w:val="1"/>
          <w:rtl w:val="0"/>
        </w:rPr>
        <w:t xml:space="preserve">GLOBAL MERCADO DEL TURISMO S.A.</w:t>
      </w:r>
    </w:p>
    <w:p w:rsidR="00000000" w:rsidDel="00000000" w:rsidP="00000000" w:rsidRDefault="00000000" w:rsidRPr="00000000" w14:paraId="000000AD">
      <w:pPr>
        <w:spacing w:after="0" w:line="240" w:lineRule="auto"/>
        <w:jc w:val="both"/>
        <w:rPr>
          <w:b w:val="1"/>
        </w:rPr>
      </w:pPr>
      <w:r w:rsidDel="00000000" w:rsidR="00000000" w:rsidRPr="00000000">
        <w:rPr>
          <w:rtl w:val="0"/>
        </w:rPr>
      </w:r>
    </w:p>
    <w:p w:rsidR="00000000" w:rsidDel="00000000" w:rsidP="00000000" w:rsidRDefault="00000000" w:rsidRPr="00000000" w14:paraId="000000AE">
      <w:pPr>
        <w:spacing w:after="0" w:line="240" w:lineRule="auto"/>
        <w:jc w:val="both"/>
        <w:rPr/>
      </w:pPr>
      <w:r w:rsidDel="00000000" w:rsidR="00000000" w:rsidRPr="00000000">
        <w:rPr>
          <w:b w:val="1"/>
          <w:rtl w:val="0"/>
        </w:rPr>
        <w:t xml:space="preserve">Datos de Reserva</w:t>
      </w:r>
      <w:r w:rsidDel="00000000" w:rsidR="00000000" w:rsidRPr="00000000">
        <w:rPr>
          <w:rtl w:val="0"/>
        </w:rPr>
      </w:r>
    </w:p>
    <w:p w:rsidR="00000000" w:rsidDel="00000000" w:rsidP="00000000" w:rsidRDefault="00000000" w:rsidRPr="00000000" w14:paraId="000000AF">
      <w:pPr>
        <w:spacing w:after="0" w:line="240" w:lineRule="auto"/>
        <w:jc w:val="both"/>
        <w:rPr/>
      </w:pPr>
      <w:r w:rsidDel="00000000" w:rsidR="00000000" w:rsidRPr="00000000">
        <w:rPr>
          <w:rtl w:val="0"/>
        </w:rPr>
        <w:t xml:space="preserve">Es responsabilidad del Cliente verificar que la información relacionada en la confirmación es correcta y por ende autoriza a </w:t>
      </w:r>
      <w:r w:rsidDel="00000000" w:rsidR="00000000" w:rsidRPr="00000000">
        <w:rPr>
          <w:b w:val="1"/>
          <w:rtl w:val="0"/>
        </w:rPr>
        <w:t xml:space="preserve">GLOBAL MERCADO DEL TURISMO</w:t>
      </w:r>
      <w:r w:rsidDel="00000000" w:rsidR="00000000" w:rsidRPr="00000000">
        <w:rPr>
          <w:rtl w:val="0"/>
        </w:rPr>
        <w:t xml:space="preserve"> S.A., a realizar las respectivas emisiones y reconfirmaciones con estos datos. (Nombres, Documentos de identidad, servicios confirmados etc.). Cualquier diferencia o error en la información suministrada previamente, y que causare cobro por modificaciones o cambios será asumido en su totalidad por el cliente. Es obligación del Cliente verificar la documentación requerida y la vigencia de los mismos para su viaje como: visas, permisos, pasaportes, documentos de identificación, vacunas exigidas, etc.</w:t>
      </w:r>
    </w:p>
    <w:p w:rsidR="00000000" w:rsidDel="00000000" w:rsidP="00000000" w:rsidRDefault="00000000" w:rsidRPr="00000000" w14:paraId="000000B0">
      <w:pPr>
        <w:spacing w:after="0" w:line="240" w:lineRule="auto"/>
        <w:jc w:val="both"/>
        <w:rPr>
          <w:b w:val="1"/>
        </w:rPr>
      </w:pPr>
      <w:r w:rsidDel="00000000" w:rsidR="00000000" w:rsidRPr="00000000">
        <w:rPr>
          <w:rtl w:val="0"/>
        </w:rPr>
      </w:r>
    </w:p>
    <w:p w:rsidR="00000000" w:rsidDel="00000000" w:rsidP="00000000" w:rsidRDefault="00000000" w:rsidRPr="00000000" w14:paraId="000000B1">
      <w:pPr>
        <w:spacing w:after="0" w:line="240" w:lineRule="auto"/>
        <w:jc w:val="both"/>
        <w:rPr>
          <w:b w:val="1"/>
        </w:rPr>
      </w:pPr>
      <w:r w:rsidDel="00000000" w:rsidR="00000000" w:rsidRPr="00000000">
        <w:rPr>
          <w:b w:val="1"/>
          <w:rtl w:val="0"/>
        </w:rPr>
        <w:t xml:space="preserve">Pagos</w:t>
      </w:r>
    </w:p>
    <w:p w:rsidR="00000000" w:rsidDel="00000000" w:rsidP="00000000" w:rsidRDefault="00000000" w:rsidRPr="00000000" w14:paraId="000000B2">
      <w:pPr>
        <w:spacing w:after="0" w:line="240" w:lineRule="auto"/>
        <w:jc w:val="both"/>
        <w:rPr/>
      </w:pPr>
      <w:r w:rsidDel="00000000" w:rsidR="00000000" w:rsidRPr="00000000">
        <w:rPr>
          <w:b w:val="1"/>
          <w:rtl w:val="0"/>
        </w:rPr>
        <w:t xml:space="preserve">Depósitos</w:t>
      </w:r>
      <w:r w:rsidDel="00000000" w:rsidR="00000000" w:rsidRPr="00000000">
        <w:rPr>
          <w:rtl w:val="0"/>
        </w:rPr>
      </w:r>
    </w:p>
    <w:p w:rsidR="00000000" w:rsidDel="00000000" w:rsidP="00000000" w:rsidRDefault="00000000" w:rsidRPr="00000000" w14:paraId="000000B3">
      <w:pPr>
        <w:spacing w:after="0" w:line="240" w:lineRule="auto"/>
        <w:jc w:val="both"/>
        <w:rPr/>
      </w:pPr>
      <w:r w:rsidDel="00000000" w:rsidR="00000000" w:rsidRPr="00000000">
        <w:rPr>
          <w:rtl w:val="0"/>
        </w:rPr>
        <w:t xml:space="preserve">Para garantizar cualquiera de los servicios confirmados por parte de </w:t>
      </w:r>
      <w:r w:rsidDel="00000000" w:rsidR="00000000" w:rsidRPr="00000000">
        <w:rPr>
          <w:b w:val="1"/>
          <w:rtl w:val="0"/>
        </w:rPr>
        <w:t xml:space="preserve">AGENCIA DE VIAJES Y TURISMO</w:t>
      </w:r>
      <w:r w:rsidDel="00000000" w:rsidR="00000000" w:rsidRPr="00000000">
        <w:rPr>
          <w:rtl w:val="0"/>
        </w:rPr>
        <w:t xml:space="preserve">, será indispensable como mínimo un porcentaje % del valor total del plan. Al realizar el depósito o pago para garantizar cualquier reserva, el cliente o Agencia declara que conoce las condiciones de los servicios contratados y acepta los Hoteles, Transporte, Receptivos, etc. registrados en esta confirmación y que nada debe ser entendido como incluido si no está descrito claramente en la CONFIRMACIÓN DE SERVICIOS CONTRATADOS.</w:t>
      </w:r>
    </w:p>
    <w:p w:rsidR="00000000" w:rsidDel="00000000" w:rsidP="00000000" w:rsidRDefault="00000000" w:rsidRPr="00000000" w14:paraId="000000B4">
      <w:pPr>
        <w:spacing w:after="0" w:line="240" w:lineRule="auto"/>
        <w:jc w:val="both"/>
        <w:rPr/>
      </w:pPr>
      <w:r w:rsidDel="00000000" w:rsidR="00000000" w:rsidRPr="00000000">
        <w:rPr>
          <w:b w:val="1"/>
          <w:rtl w:val="0"/>
        </w:rPr>
        <w:t xml:space="preserve">Pago Total</w:t>
      </w:r>
      <w:r w:rsidDel="00000000" w:rsidR="00000000" w:rsidRPr="00000000">
        <w:rPr>
          <w:rtl w:val="0"/>
        </w:rPr>
      </w:r>
    </w:p>
    <w:p w:rsidR="00000000" w:rsidDel="00000000" w:rsidP="00000000" w:rsidRDefault="00000000" w:rsidRPr="00000000" w14:paraId="000000B5">
      <w:pPr>
        <w:spacing w:after="0" w:line="240" w:lineRule="auto"/>
        <w:jc w:val="both"/>
        <w:rPr/>
      </w:pPr>
      <w:r w:rsidDel="00000000" w:rsidR="00000000" w:rsidRPr="00000000">
        <w:rPr>
          <w:rtl w:val="0"/>
        </w:rPr>
        <w:t xml:space="preserve">Todos los planes deben estar cancelados como mínimo 20 días antes del inicio del viaje.</w:t>
      </w:r>
    </w:p>
    <w:p w:rsidR="00000000" w:rsidDel="00000000" w:rsidP="00000000" w:rsidRDefault="00000000" w:rsidRPr="00000000" w14:paraId="000000B6">
      <w:pPr>
        <w:spacing w:after="0" w:line="240" w:lineRule="auto"/>
        <w:jc w:val="both"/>
        <w:rPr/>
      </w:pPr>
      <w:r w:rsidDel="00000000" w:rsidR="00000000" w:rsidRPr="00000000">
        <w:rPr>
          <w:b w:val="1"/>
          <w:rtl w:val="0"/>
        </w:rPr>
        <w:t xml:space="preserve">Pago en Línea</w:t>
      </w:r>
      <w:r w:rsidDel="00000000" w:rsidR="00000000" w:rsidRPr="00000000">
        <w:rPr>
          <w:rtl w:val="0"/>
        </w:rPr>
      </w:r>
    </w:p>
    <w:p w:rsidR="00000000" w:rsidDel="00000000" w:rsidP="00000000" w:rsidRDefault="00000000" w:rsidRPr="00000000" w14:paraId="000000B7">
      <w:pPr>
        <w:spacing w:after="0" w:line="240" w:lineRule="auto"/>
        <w:jc w:val="both"/>
        <w:rPr/>
      </w:pPr>
      <w:r w:rsidDel="00000000" w:rsidR="00000000" w:rsidRPr="00000000">
        <w:rPr>
          <w:rtl w:val="0"/>
        </w:rPr>
        <w:t xml:space="preserve">Nuestro sitio web cuenta con pasarela de pagos, y recibe como forma de pago tarjetas débito a través del sistema MERCADO PAGO el cual tiene habilitado pagos PSE y tarjetas de crédito de las siguientes franquicias: VISA, MASTER CARD, AMERICAN EXPRESS, DINERS.</w:t>
      </w:r>
    </w:p>
    <w:p w:rsidR="00000000" w:rsidDel="00000000" w:rsidP="00000000" w:rsidRDefault="00000000" w:rsidRPr="00000000" w14:paraId="000000B8">
      <w:pPr>
        <w:spacing w:after="0" w:line="240" w:lineRule="auto"/>
        <w:jc w:val="both"/>
        <w:rPr/>
      </w:pPr>
      <w:r w:rsidDel="00000000" w:rsidR="00000000" w:rsidRPr="00000000">
        <w:rPr>
          <w:rtl w:val="0"/>
        </w:rPr>
        <w:t xml:space="preserve">Para garantizar su reserva y tarifa, debe realizar el pago en los plazos establecidos y enviar la evidencia de la transacción al asesor correspondiente.</w:t>
      </w:r>
    </w:p>
    <w:p w:rsidR="00000000" w:rsidDel="00000000" w:rsidP="00000000" w:rsidRDefault="00000000" w:rsidRPr="00000000" w14:paraId="000000B9">
      <w:pPr>
        <w:spacing w:after="0" w:line="240" w:lineRule="auto"/>
        <w:jc w:val="both"/>
        <w:rPr>
          <w:b w:val="1"/>
        </w:rPr>
      </w:pPr>
      <w:r w:rsidDel="00000000" w:rsidR="00000000" w:rsidRPr="00000000">
        <w:rPr>
          <w:rtl w:val="0"/>
        </w:rPr>
      </w:r>
    </w:p>
    <w:p w:rsidR="00000000" w:rsidDel="00000000" w:rsidP="00000000" w:rsidRDefault="00000000" w:rsidRPr="00000000" w14:paraId="000000BA">
      <w:pPr>
        <w:spacing w:after="0" w:line="240" w:lineRule="auto"/>
        <w:jc w:val="both"/>
        <w:rPr/>
      </w:pPr>
      <w:r w:rsidDel="00000000" w:rsidR="00000000" w:rsidRPr="00000000">
        <w:rPr>
          <w:b w:val="1"/>
          <w:rtl w:val="0"/>
        </w:rPr>
        <w:t xml:space="preserve">Documentos de Viaje</w:t>
      </w:r>
      <w:r w:rsidDel="00000000" w:rsidR="00000000" w:rsidRPr="00000000">
        <w:rPr>
          <w:rtl w:val="0"/>
        </w:rPr>
      </w:r>
    </w:p>
    <w:p w:rsidR="00000000" w:rsidDel="00000000" w:rsidP="00000000" w:rsidRDefault="00000000" w:rsidRPr="00000000" w14:paraId="000000BB">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enviara los documentos de Viaje una vez recibido el pago total (100%) del valor de los servicios contratados (Tiquetes, Hotel, Receptivos etc.)</w:t>
      </w:r>
    </w:p>
    <w:p w:rsidR="00000000" w:rsidDel="00000000" w:rsidP="00000000" w:rsidRDefault="00000000" w:rsidRPr="00000000" w14:paraId="000000BC">
      <w:pPr>
        <w:spacing w:after="0" w:line="240" w:lineRule="auto"/>
        <w:jc w:val="both"/>
        <w:rPr/>
      </w:pPr>
      <w:r w:rsidDel="00000000" w:rsidR="00000000" w:rsidRPr="00000000">
        <w:rPr>
          <w:rtl w:val="0"/>
        </w:rPr>
        <w:t xml:space="preserve">La compra de cualquier producto sólo será efectiva en el momento en que se valide el pago realizado con la tarjeta de crédito, débito o la forma de pago acordada, y esta haya sido verificada por el área de Tesorería. </w:t>
      </w:r>
      <w:r w:rsidDel="00000000" w:rsidR="00000000" w:rsidRPr="00000000">
        <w:rPr>
          <w:b w:val="1"/>
          <w:rtl w:val="0"/>
        </w:rPr>
        <w:t xml:space="preserve">GLOBAL MERCADO DEL TURISMO S.A.,</w:t>
      </w:r>
      <w:r w:rsidDel="00000000" w:rsidR="00000000" w:rsidRPr="00000000">
        <w:rPr>
          <w:rtl w:val="0"/>
        </w:rPr>
        <w:t xml:space="preserve"> podrá solicitar información adicional al cliente con el fin de verificar cualquier pago.</w:t>
      </w:r>
    </w:p>
    <w:p w:rsidR="00000000" w:rsidDel="00000000" w:rsidP="00000000" w:rsidRDefault="00000000" w:rsidRPr="00000000" w14:paraId="000000BD">
      <w:pPr>
        <w:spacing w:after="0" w:line="240" w:lineRule="auto"/>
        <w:jc w:val="both"/>
        <w:rPr>
          <w:b w:val="1"/>
        </w:rPr>
      </w:pPr>
      <w:r w:rsidDel="00000000" w:rsidR="00000000" w:rsidRPr="00000000">
        <w:rPr>
          <w:rtl w:val="0"/>
        </w:rPr>
      </w:r>
    </w:p>
    <w:p w:rsidR="00000000" w:rsidDel="00000000" w:rsidP="00000000" w:rsidRDefault="00000000" w:rsidRPr="00000000" w14:paraId="000000BE">
      <w:pPr>
        <w:spacing w:after="0" w:line="240" w:lineRule="auto"/>
        <w:jc w:val="both"/>
        <w:rPr/>
      </w:pPr>
      <w:r w:rsidDel="00000000" w:rsidR="00000000" w:rsidRPr="00000000">
        <w:rPr>
          <w:b w:val="1"/>
          <w:rtl w:val="0"/>
        </w:rPr>
        <w:t xml:space="preserve">Políticas por cambio o cancelaciones de los servicios</w:t>
      </w:r>
      <w:r w:rsidDel="00000000" w:rsidR="00000000" w:rsidRPr="00000000">
        <w:rPr>
          <w:rtl w:val="0"/>
        </w:rPr>
      </w:r>
    </w:p>
    <w:p w:rsidR="00000000" w:rsidDel="00000000" w:rsidP="00000000" w:rsidRDefault="00000000" w:rsidRPr="00000000" w14:paraId="000000BF">
      <w:pPr>
        <w:spacing w:after="0" w:line="240" w:lineRule="auto"/>
        <w:jc w:val="both"/>
        <w:rPr/>
      </w:pPr>
      <w:r w:rsidDel="00000000" w:rsidR="00000000" w:rsidRPr="00000000">
        <w:rPr>
          <w:b w:val="1"/>
          <w:rtl w:val="0"/>
        </w:rPr>
        <w:t xml:space="preserve">Cancelación o cambio de reserva sin justificación</w:t>
      </w:r>
      <w:r w:rsidDel="00000000" w:rsidR="00000000" w:rsidRPr="00000000">
        <w:rPr>
          <w:rtl w:val="0"/>
        </w:rPr>
      </w:r>
    </w:p>
    <w:p w:rsidR="00000000" w:rsidDel="00000000" w:rsidP="00000000" w:rsidRDefault="00000000" w:rsidRPr="00000000" w14:paraId="000000C0">
      <w:pPr>
        <w:spacing w:after="0" w:line="240" w:lineRule="auto"/>
        <w:jc w:val="both"/>
        <w:rPr/>
      </w:pPr>
      <w:r w:rsidDel="00000000" w:rsidR="00000000" w:rsidRPr="00000000">
        <w:rPr>
          <w:rtl w:val="0"/>
        </w:rPr>
        <w:t xml:space="preserve">Cuando la reserva no se vaya a utilizar, el pasajero deberá cancelar la con antelación no inferior a quince (15) días. Cualquier cambio pretendido en su reserva, deberá solicitarlo de manera escrita con la misma antelación, siempre que no se trate de tarifas que tengan restricciones y deberes especiales de confirmación, asumiendo eventuales sobre costos según las condiciones de la tarifa y las disponibilidades del cupo. </w:t>
      </w:r>
    </w:p>
    <w:p w:rsidR="00000000" w:rsidDel="00000000" w:rsidP="00000000" w:rsidRDefault="00000000" w:rsidRPr="00000000" w14:paraId="000000C1">
      <w:pPr>
        <w:spacing w:after="0" w:line="240" w:lineRule="auto"/>
        <w:jc w:val="both"/>
        <w:rPr>
          <w:b w:val="1"/>
        </w:rPr>
      </w:pPr>
      <w:r w:rsidDel="00000000" w:rsidR="00000000" w:rsidRPr="00000000">
        <w:rPr>
          <w:rtl w:val="0"/>
        </w:rPr>
      </w:r>
    </w:p>
    <w:p w:rsidR="00000000" w:rsidDel="00000000" w:rsidP="00000000" w:rsidRDefault="00000000" w:rsidRPr="00000000" w14:paraId="000000C2">
      <w:pPr>
        <w:spacing w:after="0" w:line="240" w:lineRule="auto"/>
        <w:jc w:val="both"/>
        <w:rPr/>
      </w:pPr>
      <w:r w:rsidDel="00000000" w:rsidR="00000000" w:rsidRPr="00000000">
        <w:rPr>
          <w:b w:val="1"/>
          <w:rtl w:val="0"/>
        </w:rPr>
        <w:t xml:space="preserve">Penalidades</w:t>
      </w:r>
      <w:r w:rsidDel="00000000" w:rsidR="00000000" w:rsidRPr="00000000">
        <w:rPr>
          <w:rtl w:val="0"/>
        </w:rPr>
      </w:r>
    </w:p>
    <w:p w:rsidR="00000000" w:rsidDel="00000000" w:rsidP="00000000" w:rsidRDefault="00000000" w:rsidRPr="00000000" w14:paraId="000000C3">
      <w:pPr>
        <w:spacing w:after="0" w:line="240" w:lineRule="auto"/>
        <w:jc w:val="both"/>
        <w:rPr/>
      </w:pPr>
      <w:r w:rsidDel="00000000" w:rsidR="00000000" w:rsidRPr="00000000">
        <w:rPr>
          <w:rtl w:val="0"/>
        </w:rPr>
        <w:t xml:space="preserve">A. Cancelaciones recibidas entre 20 y 15 días antes del inicio del viaje tendrán un cargo del 20% sobre el valor total del programa por gastos administrativos.</w:t>
      </w:r>
    </w:p>
    <w:p w:rsidR="00000000" w:rsidDel="00000000" w:rsidP="00000000" w:rsidRDefault="00000000" w:rsidRPr="00000000" w14:paraId="000000C4">
      <w:pPr>
        <w:spacing w:after="0" w:line="240" w:lineRule="auto"/>
        <w:jc w:val="both"/>
        <w:rPr/>
      </w:pPr>
      <w:r w:rsidDel="00000000" w:rsidR="00000000" w:rsidRPr="00000000">
        <w:rPr>
          <w:rtl w:val="0"/>
        </w:rPr>
        <w:t xml:space="preserve">B. Cancelaciones recibidas entre 14 y 11 días antes del inicio del viaje tendrán un cargo del 50% sobre el valor total del programa o se retendrá el depósito o anticipo que previamente hubiere recibido de la agencia o cliente.</w:t>
      </w:r>
    </w:p>
    <w:p w:rsidR="00000000" w:rsidDel="00000000" w:rsidP="00000000" w:rsidRDefault="00000000" w:rsidRPr="00000000" w14:paraId="000000C5">
      <w:pPr>
        <w:spacing w:after="0" w:line="240" w:lineRule="auto"/>
        <w:jc w:val="both"/>
        <w:rPr/>
      </w:pPr>
      <w:r w:rsidDel="00000000" w:rsidR="00000000" w:rsidRPr="00000000">
        <w:rPr>
          <w:rtl w:val="0"/>
        </w:rPr>
        <w:t xml:space="preserve">C. Cancelaciones recibidas 10 días antes del viaje y la no presentación de los pasajeros (NO SHOW) al inicio de los servicios, tendrá un cargo del 100% sobre el valor total del programa.                                                                                                                                                </w:t>
      </w:r>
    </w:p>
    <w:p w:rsidR="00000000" w:rsidDel="00000000" w:rsidP="00000000" w:rsidRDefault="00000000" w:rsidRPr="00000000" w14:paraId="000000C6">
      <w:pPr>
        <w:spacing w:after="0" w:line="240" w:lineRule="auto"/>
        <w:jc w:val="both"/>
        <w:rPr/>
      </w:pPr>
      <w:r w:rsidDel="00000000" w:rsidR="00000000" w:rsidRPr="00000000">
        <w:rPr>
          <w:rtl w:val="0"/>
        </w:rPr>
      </w:r>
    </w:p>
    <w:p w:rsidR="00000000" w:rsidDel="00000000" w:rsidP="00000000" w:rsidRDefault="00000000" w:rsidRPr="00000000" w14:paraId="000000C7">
      <w:pPr>
        <w:spacing w:after="0" w:line="240" w:lineRule="auto"/>
        <w:jc w:val="both"/>
        <w:rPr/>
      </w:pPr>
      <w:r w:rsidDel="00000000" w:rsidR="00000000" w:rsidRPr="00000000">
        <w:rPr>
          <w:b w:val="1"/>
          <w:rtl w:val="0"/>
        </w:rPr>
        <w:t xml:space="preserve">No presentación (No Show)</w:t>
      </w:r>
      <w:r w:rsidDel="00000000" w:rsidR="00000000" w:rsidRPr="00000000">
        <w:rPr>
          <w:rtl w:val="0"/>
        </w:rPr>
      </w:r>
    </w:p>
    <w:p w:rsidR="00000000" w:rsidDel="00000000" w:rsidP="00000000" w:rsidRDefault="00000000" w:rsidRPr="00000000" w14:paraId="000000C8">
      <w:pPr>
        <w:spacing w:after="0" w:line="240" w:lineRule="auto"/>
        <w:jc w:val="both"/>
        <w:rPr/>
      </w:pPr>
      <w:r w:rsidDel="00000000" w:rsidR="00000000" w:rsidRPr="00000000">
        <w:rPr>
          <w:rtl w:val="0"/>
        </w:rPr>
        <w:t xml:space="preserve">Cuando el usuario de los servicios turísticos incumpla por no presentarse o no utilizar los servicios pactados, GLOBAL MERCADO DEL TURISMO S.A., cobrará los siguientes valores:</w:t>
      </w:r>
    </w:p>
    <w:p w:rsidR="00000000" w:rsidDel="00000000" w:rsidP="00000000" w:rsidRDefault="00000000" w:rsidRPr="00000000" w14:paraId="000000C9">
      <w:pPr>
        <w:spacing w:after="0" w:line="240" w:lineRule="auto"/>
        <w:jc w:val="both"/>
        <w:rPr/>
      </w:pPr>
      <w:r w:rsidDel="00000000" w:rsidR="00000000" w:rsidRPr="00000000">
        <w:rPr>
          <w:rtl w:val="0"/>
        </w:rPr>
        <w:t xml:space="preserve">A. Tiquetes aéreos: NO SON REEMBOLSABLES NI ENDOSABLE se cobrará el 100% del valor correspondiente al valor comercial de acuerdo a la ruta y fechas de viaje.</w:t>
      </w:r>
    </w:p>
    <w:p w:rsidR="00000000" w:rsidDel="00000000" w:rsidP="00000000" w:rsidRDefault="00000000" w:rsidRPr="00000000" w14:paraId="000000CA">
      <w:pPr>
        <w:spacing w:after="0" w:line="240" w:lineRule="auto"/>
        <w:jc w:val="both"/>
        <w:rPr/>
      </w:pPr>
      <w:r w:rsidDel="00000000" w:rsidR="00000000" w:rsidRPr="00000000">
        <w:rPr>
          <w:rtl w:val="0"/>
        </w:rPr>
        <w:t xml:space="preserve">B. Hoteles: Se Cobrará 100% del valor total de las noches no usadas.</w:t>
      </w:r>
    </w:p>
    <w:p w:rsidR="00000000" w:rsidDel="00000000" w:rsidP="00000000" w:rsidRDefault="00000000" w:rsidRPr="00000000" w14:paraId="000000CB">
      <w:pPr>
        <w:spacing w:after="0" w:line="240" w:lineRule="auto"/>
        <w:jc w:val="both"/>
        <w:rPr/>
      </w:pPr>
      <w:r w:rsidDel="00000000" w:rsidR="00000000" w:rsidRPr="00000000">
        <w:rPr>
          <w:rtl w:val="0"/>
        </w:rPr>
        <w:t xml:space="preserve">C. Servicios adicionales: Receptivos Se cobrará el 100% del valor correspondiente al valor comercial de acuerdo fechas de viaje.</w:t>
      </w:r>
    </w:p>
    <w:p w:rsidR="00000000" w:rsidDel="00000000" w:rsidP="00000000" w:rsidRDefault="00000000" w:rsidRPr="00000000" w14:paraId="000000CC">
      <w:pPr>
        <w:spacing w:after="0" w:line="240" w:lineRule="auto"/>
        <w:jc w:val="both"/>
        <w:rPr/>
      </w:pPr>
      <w:r w:rsidDel="00000000" w:rsidR="00000000" w:rsidRPr="00000000">
        <w:rPr>
          <w:rtl w:val="0"/>
        </w:rPr>
        <w:t xml:space="preserve">Estas penalidades aplican incluso si la reserva se efectúa entre los rangos de fechas establecidas y podrán variar de acuerdo a la Temporada o eventos especiales como ferias y fiestas etc.</w:t>
      </w:r>
    </w:p>
    <w:p w:rsidR="00000000" w:rsidDel="00000000" w:rsidP="00000000" w:rsidRDefault="00000000" w:rsidRPr="00000000" w14:paraId="000000CD">
      <w:pPr>
        <w:spacing w:after="0" w:line="240" w:lineRule="auto"/>
        <w:jc w:val="both"/>
        <w:rPr/>
      </w:pPr>
      <w:r w:rsidDel="00000000" w:rsidR="00000000" w:rsidRPr="00000000">
        <w:rPr>
          <w:rtl w:val="0"/>
        </w:rPr>
      </w:r>
    </w:p>
    <w:p w:rsidR="00000000" w:rsidDel="00000000" w:rsidP="00000000" w:rsidRDefault="00000000" w:rsidRPr="00000000" w14:paraId="000000CE">
      <w:pPr>
        <w:spacing w:after="0" w:line="240" w:lineRule="auto"/>
        <w:jc w:val="both"/>
        <w:rPr/>
      </w:pPr>
      <w:r w:rsidDel="00000000" w:rsidR="00000000" w:rsidRPr="00000000">
        <w:rPr>
          <w:b w:val="1"/>
          <w:rtl w:val="0"/>
        </w:rPr>
        <w:t xml:space="preserve">Cancelación o cambio de reserva por fuerza mayor justificada</w:t>
      </w:r>
      <w:r w:rsidDel="00000000" w:rsidR="00000000" w:rsidRPr="00000000">
        <w:rPr>
          <w:rtl w:val="0"/>
        </w:rPr>
      </w:r>
    </w:p>
    <w:p w:rsidR="00000000" w:rsidDel="00000000" w:rsidP="00000000" w:rsidRDefault="00000000" w:rsidRPr="00000000" w14:paraId="000000CF">
      <w:pPr>
        <w:spacing w:after="0" w:line="240" w:lineRule="auto"/>
        <w:jc w:val="both"/>
        <w:rPr/>
      </w:pPr>
      <w:r w:rsidDel="00000000" w:rsidR="00000000" w:rsidRPr="00000000">
        <w:rPr>
          <w:rtl w:val="0"/>
        </w:rPr>
        <w:t xml:space="preserve">Cuando el cliente o usuarios cancele su viaje por razón justificada enfermedad o muerte de alguno de los viajeros, deberá hacerlo con una antelación no inferior a veinticuatro (24) horas al vuelo, la solicitud sólo se tendrá en cuenta si se reciben los soportes que justifiquen la cancelación: (a) Incapacidad médica de la EPS, (b) certificado de defunción etc. Una vez recibidos los soportes se procede a tramitar ante los prestadores de servicio (Aerolíneas, Hoteles, operadores etc.) la exoneración o liquidación de penalidad o diferencias ocasionadas por cambios de fechas, dicho trámite no exime al o a los viajeros del pago de la penalidad, la cual sólo será devuelta en el evento en que los proveedores resuelvan exonerar del cargo por cancelación,</w:t>
      </w:r>
      <w:r w:rsidDel="00000000" w:rsidR="00000000" w:rsidRPr="00000000">
        <w:rPr>
          <w:b w:val="1"/>
          <w:rtl w:val="0"/>
        </w:rPr>
        <w:t xml:space="preserve"> GLOBAL MERCADO DEL TURISMO S.A., </w:t>
      </w:r>
      <w:r w:rsidDel="00000000" w:rsidR="00000000" w:rsidRPr="00000000">
        <w:rPr>
          <w:rtl w:val="0"/>
        </w:rPr>
        <w:t xml:space="preserve">tendrá un plazo no mayor a treinta (30) días calendario siguientes a la fecha en que se radicó la solicitud ante los proveedores.</w:t>
      </w:r>
    </w:p>
    <w:p w:rsidR="00000000" w:rsidDel="00000000" w:rsidP="00000000" w:rsidRDefault="00000000" w:rsidRPr="00000000" w14:paraId="000000D0">
      <w:pPr>
        <w:spacing w:after="0" w:line="240" w:lineRule="auto"/>
        <w:jc w:val="both"/>
        <w:rPr/>
      </w:pPr>
      <w:r w:rsidDel="00000000" w:rsidR="00000000" w:rsidRPr="00000000">
        <w:rPr>
          <w:rtl w:val="0"/>
        </w:rPr>
        <w:t xml:space="preserve">Es de aclarar que los anteriores están sujetos a la aceptación por parte del prestador de servicio y la respectiva exoneración.</w:t>
      </w:r>
    </w:p>
    <w:p w:rsidR="00000000" w:rsidDel="00000000" w:rsidP="00000000" w:rsidRDefault="00000000" w:rsidRPr="00000000" w14:paraId="000000D1">
      <w:pPr>
        <w:spacing w:after="0" w:line="240" w:lineRule="auto"/>
        <w:jc w:val="both"/>
        <w:rPr>
          <w:b w:val="1"/>
        </w:rPr>
      </w:pPr>
      <w:r w:rsidDel="00000000" w:rsidR="00000000" w:rsidRPr="00000000">
        <w:rPr>
          <w:rtl w:val="0"/>
        </w:rPr>
      </w:r>
    </w:p>
    <w:p w:rsidR="00000000" w:rsidDel="00000000" w:rsidP="00000000" w:rsidRDefault="00000000" w:rsidRPr="00000000" w14:paraId="000000D2">
      <w:pPr>
        <w:spacing w:after="0" w:line="240" w:lineRule="auto"/>
        <w:jc w:val="both"/>
        <w:rPr/>
      </w:pPr>
      <w:r w:rsidDel="00000000" w:rsidR="00000000" w:rsidRPr="00000000">
        <w:rPr>
          <w:b w:val="1"/>
          <w:rtl w:val="0"/>
        </w:rPr>
        <w:t xml:space="preserve">Los soportes válidos son los siguientes:</w:t>
      </w:r>
      <w:r w:rsidDel="00000000" w:rsidR="00000000" w:rsidRPr="00000000">
        <w:rPr>
          <w:rtl w:val="0"/>
        </w:rPr>
      </w:r>
    </w:p>
    <w:p w:rsidR="00000000" w:rsidDel="00000000" w:rsidP="00000000" w:rsidRDefault="00000000" w:rsidRPr="00000000" w14:paraId="000000D3">
      <w:pPr>
        <w:spacing w:after="0" w:line="240" w:lineRule="auto"/>
        <w:jc w:val="both"/>
        <w:rPr/>
      </w:pPr>
      <w:r w:rsidDel="00000000" w:rsidR="00000000" w:rsidRPr="00000000">
        <w:rPr>
          <w:b w:val="1"/>
          <w:rtl w:val="0"/>
        </w:rPr>
        <w:t xml:space="preserve">1.    En caso de enfermedad:</w:t>
      </w:r>
      <w:r w:rsidDel="00000000" w:rsidR="00000000" w:rsidRPr="00000000">
        <w:rPr>
          <w:rtl w:val="0"/>
        </w:rPr>
      </w:r>
    </w:p>
    <w:p w:rsidR="00000000" w:rsidDel="00000000" w:rsidP="00000000" w:rsidRDefault="00000000" w:rsidRPr="00000000" w14:paraId="000000D4">
      <w:pPr>
        <w:spacing w:after="0" w:line="240" w:lineRule="auto"/>
        <w:jc w:val="both"/>
        <w:rPr/>
      </w:pPr>
      <w:r w:rsidDel="00000000" w:rsidR="00000000" w:rsidRPr="00000000">
        <w:rPr>
          <w:rtl w:val="0"/>
        </w:rPr>
        <w:t xml:space="preserve">a) Incapacidad médica expedida por la EPS.</w:t>
      </w:r>
    </w:p>
    <w:p w:rsidR="00000000" w:rsidDel="00000000" w:rsidP="00000000" w:rsidRDefault="00000000" w:rsidRPr="00000000" w14:paraId="000000D5">
      <w:pPr>
        <w:spacing w:after="0" w:line="240" w:lineRule="auto"/>
        <w:jc w:val="both"/>
        <w:rPr/>
      </w:pPr>
      <w:r w:rsidDel="00000000" w:rsidR="00000000" w:rsidRPr="00000000">
        <w:rPr>
          <w:rtl w:val="0"/>
        </w:rPr>
        <w:t xml:space="preserve">b) Copia del carnet de la EPS.</w:t>
      </w:r>
    </w:p>
    <w:p w:rsidR="00000000" w:rsidDel="00000000" w:rsidP="00000000" w:rsidRDefault="00000000" w:rsidRPr="00000000" w14:paraId="000000D6">
      <w:pPr>
        <w:spacing w:after="0" w:line="240" w:lineRule="auto"/>
        <w:jc w:val="both"/>
        <w:rPr/>
      </w:pPr>
      <w:r w:rsidDel="00000000" w:rsidR="00000000" w:rsidRPr="00000000">
        <w:rPr>
          <w:rtl w:val="0"/>
        </w:rPr>
        <w:t xml:space="preserve">c) Copia de los documentos de identidad de las personas que no viajan.</w:t>
      </w:r>
    </w:p>
    <w:p w:rsidR="00000000" w:rsidDel="00000000" w:rsidP="00000000" w:rsidRDefault="00000000" w:rsidRPr="00000000" w14:paraId="000000D7">
      <w:pPr>
        <w:spacing w:after="0" w:line="240" w:lineRule="auto"/>
        <w:jc w:val="both"/>
        <w:rPr/>
      </w:pPr>
      <w:r w:rsidDel="00000000" w:rsidR="00000000" w:rsidRPr="00000000">
        <w:rPr>
          <w:rtl w:val="0"/>
        </w:rPr>
        <w:t xml:space="preserve">d) Carta firmada de los pasajeros informando el motivo por el cual no viaja.</w:t>
      </w:r>
    </w:p>
    <w:p w:rsidR="00000000" w:rsidDel="00000000" w:rsidP="00000000" w:rsidRDefault="00000000" w:rsidRPr="00000000" w14:paraId="000000D8">
      <w:pPr>
        <w:spacing w:after="0" w:line="240" w:lineRule="auto"/>
        <w:jc w:val="both"/>
        <w:rPr/>
      </w:pPr>
      <w:r w:rsidDel="00000000" w:rsidR="00000000" w:rsidRPr="00000000">
        <w:rPr>
          <w:b w:val="1"/>
          <w:rtl w:val="0"/>
        </w:rPr>
        <w:t xml:space="preserve">2.    En caso de fallecimiento:</w:t>
      </w:r>
      <w:r w:rsidDel="00000000" w:rsidR="00000000" w:rsidRPr="00000000">
        <w:rPr>
          <w:rtl w:val="0"/>
        </w:rPr>
      </w:r>
    </w:p>
    <w:p w:rsidR="00000000" w:rsidDel="00000000" w:rsidP="00000000" w:rsidRDefault="00000000" w:rsidRPr="00000000" w14:paraId="000000D9">
      <w:pPr>
        <w:spacing w:after="0" w:line="240" w:lineRule="auto"/>
        <w:jc w:val="both"/>
        <w:rPr/>
      </w:pPr>
      <w:r w:rsidDel="00000000" w:rsidR="00000000" w:rsidRPr="00000000">
        <w:rPr>
          <w:rtl w:val="0"/>
        </w:rPr>
        <w:t xml:space="preserve">a) Certificado de defunción.</w:t>
      </w:r>
    </w:p>
    <w:p w:rsidR="00000000" w:rsidDel="00000000" w:rsidP="00000000" w:rsidRDefault="00000000" w:rsidRPr="00000000" w14:paraId="000000DA">
      <w:pPr>
        <w:spacing w:after="0" w:line="240" w:lineRule="auto"/>
        <w:jc w:val="both"/>
        <w:rPr/>
      </w:pPr>
      <w:r w:rsidDel="00000000" w:rsidR="00000000" w:rsidRPr="00000000">
        <w:rPr>
          <w:rtl w:val="0"/>
        </w:rPr>
        <w:t xml:space="preserve">b) Copia de los documentos de identidad de las personas que no viajan.</w:t>
      </w:r>
    </w:p>
    <w:p w:rsidR="00000000" w:rsidDel="00000000" w:rsidP="00000000" w:rsidRDefault="00000000" w:rsidRPr="00000000" w14:paraId="000000DB">
      <w:pPr>
        <w:spacing w:after="0" w:line="240" w:lineRule="auto"/>
        <w:jc w:val="both"/>
        <w:rPr/>
      </w:pPr>
      <w:r w:rsidDel="00000000" w:rsidR="00000000" w:rsidRPr="00000000">
        <w:rPr>
          <w:rtl w:val="0"/>
        </w:rPr>
        <w:t xml:space="preserve">c) Carta firmada de los pasajeros informando el motivo por el cual no viajan indicando el grado de consanguinidad de la persona fallecida.</w:t>
      </w:r>
    </w:p>
    <w:p w:rsidR="00000000" w:rsidDel="00000000" w:rsidP="00000000" w:rsidRDefault="00000000" w:rsidRPr="00000000" w14:paraId="000000DC">
      <w:pPr>
        <w:spacing w:after="0" w:line="240" w:lineRule="auto"/>
        <w:jc w:val="both"/>
        <w:rPr/>
      </w:pPr>
      <w:r w:rsidDel="00000000" w:rsidR="00000000" w:rsidRPr="00000000">
        <w:rPr>
          <w:rtl w:val="0"/>
        </w:rPr>
      </w:r>
    </w:p>
    <w:p w:rsidR="00000000" w:rsidDel="00000000" w:rsidP="00000000" w:rsidRDefault="00000000" w:rsidRPr="00000000" w14:paraId="000000DD">
      <w:pPr>
        <w:spacing w:after="0" w:line="240" w:lineRule="auto"/>
        <w:jc w:val="both"/>
        <w:rPr/>
      </w:pPr>
      <w:r w:rsidDel="00000000" w:rsidR="00000000" w:rsidRPr="00000000">
        <w:rPr>
          <w:b w:val="1"/>
          <w:rtl w:val="0"/>
        </w:rPr>
        <w:t xml:space="preserve">Retracto y desistimiento</w:t>
      </w:r>
      <w:r w:rsidDel="00000000" w:rsidR="00000000" w:rsidRPr="00000000">
        <w:rPr>
          <w:rtl w:val="0"/>
        </w:rPr>
      </w:r>
    </w:p>
    <w:p w:rsidR="00000000" w:rsidDel="00000000" w:rsidP="00000000" w:rsidRDefault="00000000" w:rsidRPr="00000000" w14:paraId="000000DE">
      <w:pPr>
        <w:spacing w:after="0" w:line="240" w:lineRule="auto"/>
        <w:jc w:val="both"/>
        <w:rPr/>
      </w:pPr>
      <w:r w:rsidDel="00000000" w:rsidR="00000000" w:rsidRPr="00000000">
        <w:rPr>
          <w:rtl w:val="0"/>
        </w:rPr>
        <w:t xml:space="preserve">De acuerdo a lo establecido por Aeronáutica Civil se incorporó el derecho de retracto para los tiquetes aéreos y realizó algunas precisiones sobre la figura de desistimiento en la última reforma realizada a la parte tercera del Reglamento Aeronáutico Colombiano (RAC).</w:t>
      </w:r>
    </w:p>
    <w:p w:rsidR="00000000" w:rsidDel="00000000" w:rsidP="00000000" w:rsidRDefault="00000000" w:rsidRPr="00000000" w14:paraId="000000DF">
      <w:pPr>
        <w:spacing w:after="0" w:line="240" w:lineRule="auto"/>
        <w:jc w:val="both"/>
        <w:rPr/>
      </w:pPr>
      <w:r w:rsidDel="00000000" w:rsidR="00000000" w:rsidRPr="00000000">
        <w:rPr>
          <w:rtl w:val="0"/>
        </w:rPr>
      </w:r>
    </w:p>
    <w:p w:rsidR="00000000" w:rsidDel="00000000" w:rsidP="00000000" w:rsidRDefault="00000000" w:rsidRPr="00000000" w14:paraId="000000E0">
      <w:pPr>
        <w:spacing w:after="0" w:line="240" w:lineRule="auto"/>
        <w:jc w:val="both"/>
        <w:rPr/>
      </w:pPr>
      <w:r w:rsidDel="00000000" w:rsidR="00000000" w:rsidRPr="00000000">
        <w:rPr>
          <w:rtl w:val="0"/>
        </w:rPr>
        <w:t xml:space="preserve">En lo referente al derecho de retracto este aplicará solamente a las compras hechas a través de canales no tradicionales o a distancia. (Decreto 1499 de 2014) Por lo tanto, las compras de tiquetes realizadas a través de las agencias de viajes no están cobijadas bajo esta figura.</w:t>
      </w:r>
    </w:p>
    <w:p w:rsidR="00000000" w:rsidDel="00000000" w:rsidP="00000000" w:rsidRDefault="00000000" w:rsidRPr="00000000" w14:paraId="000000E1">
      <w:pPr>
        <w:spacing w:after="0" w:line="240" w:lineRule="auto"/>
        <w:jc w:val="both"/>
        <w:rPr/>
      </w:pPr>
      <w:r w:rsidDel="00000000" w:rsidR="00000000" w:rsidRPr="00000000">
        <w:rPr>
          <w:rtl w:val="0"/>
        </w:rPr>
        <w:t xml:space="preserve">En cuanto a los tiquetes comprados a través de una agencia de viajes y ligados a una porción terrestre (paquete turístico) estos tiquetes aplican condiciones especiales por su carácter de tarifa promocional:</w:t>
      </w:r>
    </w:p>
    <w:p w:rsidR="00000000" w:rsidDel="00000000" w:rsidP="00000000" w:rsidRDefault="00000000" w:rsidRPr="00000000" w14:paraId="000000E2">
      <w:pPr>
        <w:spacing w:after="0" w:line="240" w:lineRule="auto"/>
        <w:jc w:val="both"/>
        <w:rPr/>
      </w:pPr>
      <w:r w:rsidDel="00000000" w:rsidR="00000000" w:rsidRPr="00000000">
        <w:rPr>
          <w:rtl w:val="0"/>
        </w:rPr>
      </w:r>
    </w:p>
    <w:p w:rsidR="00000000" w:rsidDel="00000000" w:rsidP="00000000" w:rsidRDefault="00000000" w:rsidRPr="00000000" w14:paraId="000000E3">
      <w:pPr>
        <w:spacing w:after="0" w:line="240" w:lineRule="auto"/>
        <w:jc w:val="both"/>
        <w:rPr/>
      </w:pPr>
      <w:r w:rsidDel="00000000" w:rsidR="00000000" w:rsidRPr="00000000">
        <w:rPr>
          <w:b w:val="1"/>
          <w:rtl w:val="0"/>
        </w:rPr>
        <w:t xml:space="preserve">Extensión y prórroga de los servicios turísticos</w:t>
      </w:r>
      <w:r w:rsidDel="00000000" w:rsidR="00000000" w:rsidRPr="00000000">
        <w:rPr>
          <w:rtl w:val="0"/>
        </w:rPr>
      </w:r>
    </w:p>
    <w:p w:rsidR="00000000" w:rsidDel="00000000" w:rsidP="00000000" w:rsidRDefault="00000000" w:rsidRPr="00000000" w14:paraId="000000E4">
      <w:pPr>
        <w:spacing w:after="0" w:line="240" w:lineRule="auto"/>
        <w:jc w:val="both"/>
        <w:rPr/>
      </w:pPr>
      <w:r w:rsidDel="00000000" w:rsidR="00000000" w:rsidRPr="00000000">
        <w:rPr>
          <w:rtl w:val="0"/>
        </w:rPr>
        <w:t xml:space="preserve">Cuando el usuario desee extender o prorrogar los servicios pactados deberá comunicarlo al prestador con anticipación razonable, sujeta a la disponibilidad y cupo. Los costos causados por las modificaciones y cambios serán asumidos en su totalidad por el cliente o usuario sin responsabilidad por parte de AGENCIA DE VIAJES Y TURISMO.</w:t>
      </w:r>
    </w:p>
    <w:p w:rsidR="00000000" w:rsidDel="00000000" w:rsidP="00000000" w:rsidRDefault="00000000" w:rsidRPr="00000000" w14:paraId="000000E5">
      <w:pPr>
        <w:spacing w:after="0" w:line="240" w:lineRule="auto"/>
        <w:jc w:val="both"/>
        <w:rPr>
          <w:b w:val="1"/>
        </w:rPr>
      </w:pPr>
      <w:r w:rsidDel="00000000" w:rsidR="00000000" w:rsidRPr="00000000">
        <w:rPr>
          <w:rtl w:val="0"/>
        </w:rPr>
      </w:r>
    </w:p>
    <w:p w:rsidR="00000000" w:rsidDel="00000000" w:rsidP="00000000" w:rsidRDefault="00000000" w:rsidRPr="00000000" w14:paraId="000000E6">
      <w:pPr>
        <w:spacing w:after="0" w:line="240" w:lineRule="auto"/>
        <w:jc w:val="both"/>
        <w:rPr/>
      </w:pPr>
      <w:r w:rsidDel="00000000" w:rsidR="00000000" w:rsidRPr="00000000">
        <w:rPr>
          <w:b w:val="1"/>
          <w:rtl w:val="0"/>
        </w:rPr>
        <w:t xml:space="preserve">Compromiso</w:t>
      </w:r>
      <w:r w:rsidDel="00000000" w:rsidR="00000000" w:rsidRPr="00000000">
        <w:rPr>
          <w:rtl w:val="0"/>
        </w:rPr>
      </w:r>
    </w:p>
    <w:p w:rsidR="00000000" w:rsidDel="00000000" w:rsidP="00000000" w:rsidRDefault="00000000" w:rsidRPr="00000000" w14:paraId="000000E7">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está comprometida con el cumplimiento de la ley 679 de 2001 sobre la prevención de la prostitución, la pornografía, el turismo sexual, y demás formas de abuso sexual con niños, niñas y adolescentes.</w:t>
      </w:r>
    </w:p>
    <w:p w:rsidR="00000000" w:rsidDel="00000000" w:rsidP="00000000" w:rsidRDefault="00000000" w:rsidRPr="00000000" w14:paraId="000000E8">
      <w:pPr>
        <w:spacing w:after="0" w:line="240" w:lineRule="auto"/>
        <w:jc w:val="both"/>
        <w:rPr/>
      </w:pPr>
      <w:r w:rsidDel="00000000" w:rsidR="00000000" w:rsidRPr="00000000">
        <w:rPr>
          <w:rtl w:val="0"/>
        </w:rPr>
        <w:t xml:space="preserve">Está comprometida con el cumplimiento de las normas técnicas de calidad expedidas por las Unidades Sectoriales de Normalización sobre Sostenibilidad Turística, según la resolución 2804 de 2014.</w:t>
      </w:r>
    </w:p>
    <w:p w:rsidR="00000000" w:rsidDel="00000000" w:rsidP="00000000" w:rsidRDefault="00000000" w:rsidRPr="00000000" w14:paraId="000000E9">
      <w:pPr>
        <w:spacing w:after="0" w:line="240" w:lineRule="auto"/>
        <w:jc w:val="both"/>
        <w:rPr/>
      </w:pPr>
      <w:r w:rsidDel="00000000" w:rsidR="00000000" w:rsidRPr="00000000">
        <w:rPr>
          <w:rtl w:val="0"/>
        </w:rPr>
      </w:r>
    </w:p>
    <w:p w:rsidR="00000000" w:rsidDel="00000000" w:rsidP="00000000" w:rsidRDefault="00000000" w:rsidRPr="00000000" w14:paraId="000000EA">
      <w:pPr>
        <w:spacing w:after="0" w:line="240" w:lineRule="auto"/>
        <w:jc w:val="both"/>
        <w:rPr>
          <w:b w:val="1"/>
        </w:rPr>
      </w:pPr>
      <w:r w:rsidDel="00000000" w:rsidR="00000000" w:rsidRPr="00000000">
        <w:rPr>
          <w:b w:val="1"/>
          <w:rtl w:val="0"/>
        </w:rPr>
        <w:t xml:space="preserve">Vuelos</w:t>
      </w:r>
    </w:p>
    <w:p w:rsidR="00000000" w:rsidDel="00000000" w:rsidP="00000000" w:rsidRDefault="00000000" w:rsidRPr="00000000" w14:paraId="000000EB">
      <w:pPr>
        <w:spacing w:after="0" w:line="240" w:lineRule="auto"/>
        <w:jc w:val="both"/>
        <w:rPr/>
      </w:pPr>
      <w:r w:rsidDel="00000000" w:rsidR="00000000" w:rsidRPr="00000000">
        <w:rPr>
          <w:rtl w:val="0"/>
        </w:rPr>
        <w:t xml:space="preserve">Es responsabilidad del Pasajero, estar en el aeropuerto para chequeo de equipaje e ingreso a sala de espera, con un mínimo de tiempo de: dos (2) horas para vuelos Nacionales y tres (3) horas para vuelos Internacionales.</w:t>
      </w:r>
    </w:p>
    <w:p w:rsidR="00000000" w:rsidDel="00000000" w:rsidP="00000000" w:rsidRDefault="00000000" w:rsidRPr="00000000" w14:paraId="000000EC">
      <w:pPr>
        <w:spacing w:after="0" w:line="240" w:lineRule="auto"/>
        <w:jc w:val="both"/>
        <w:rPr>
          <w:b w:val="1"/>
        </w:rPr>
      </w:pPr>
      <w:r w:rsidDel="00000000" w:rsidR="00000000" w:rsidRPr="00000000">
        <w:rPr>
          <w:rtl w:val="0"/>
        </w:rPr>
      </w:r>
    </w:p>
    <w:p w:rsidR="00000000" w:rsidDel="00000000" w:rsidP="00000000" w:rsidRDefault="00000000" w:rsidRPr="00000000" w14:paraId="000000ED">
      <w:pPr>
        <w:spacing w:after="0" w:line="240" w:lineRule="auto"/>
        <w:jc w:val="both"/>
        <w:rPr/>
      </w:pPr>
      <w:r w:rsidDel="00000000" w:rsidR="00000000" w:rsidRPr="00000000">
        <w:rPr>
          <w:b w:val="1"/>
          <w:rtl w:val="0"/>
        </w:rPr>
        <w:t xml:space="preserve">Visados</w:t>
      </w:r>
      <w:r w:rsidDel="00000000" w:rsidR="00000000" w:rsidRPr="00000000">
        <w:rPr>
          <w:rtl w:val="0"/>
        </w:rPr>
      </w:r>
    </w:p>
    <w:p w:rsidR="00000000" w:rsidDel="00000000" w:rsidP="00000000" w:rsidRDefault="00000000" w:rsidRPr="00000000" w14:paraId="000000EE">
      <w:pPr>
        <w:spacing w:after="0" w:line="240" w:lineRule="auto"/>
        <w:jc w:val="both"/>
        <w:rPr/>
      </w:pPr>
      <w:bookmarkStart w:colFirst="0" w:colLast="0" w:name="_heading=h.gjdgxs" w:id="0"/>
      <w:bookmarkEnd w:id="0"/>
      <w:r w:rsidDel="00000000" w:rsidR="00000000" w:rsidRPr="00000000">
        <w:rPr>
          <w:rtl w:val="0"/>
        </w:rPr>
        <w:t xml:space="preserve">Recuerde que debe informarse responsablemente sobre la documentación legal y/o migratoria y/o requisitos sanitarios que podría necesitar Usted o las personas que viajan junto a Usted para poder realizar su viaje conforme a lo planeado GMT te invita a que verifique con tiempo las condiciones de ingreso al país de destino y/o tránsito, condiciones especiales de visas y/o pasaportes, licencias de conducir, vacunas, permiso para menores u otras exigencias de documentos, tanto para los países de destino, como los países en tránsito, aun cuando no sea necesario salir del aeropuerto. Si la requiere y no dispone de ella, lo invitamos a que consulte el link </w:t>
      </w:r>
      <w:hyperlink r:id="rId7">
        <w:r w:rsidDel="00000000" w:rsidR="00000000" w:rsidRPr="00000000">
          <w:rPr>
            <w:color w:val="0563c1"/>
            <w:u w:val="single"/>
            <w:rtl w:val="0"/>
          </w:rPr>
          <w:t xml:space="preserve">https://www.anatocapitulocentral.net/manual-documentacion</w:t>
        </w:r>
      </w:hyperlink>
      <w:r w:rsidDel="00000000" w:rsidR="00000000" w:rsidRPr="00000000">
        <w:rPr>
          <w:rtl w:val="0"/>
        </w:rPr>
        <w:t xml:space="preserve"> para que así realice el trámite necesario para obtenerla con anticipación. Los requisitos podrían variar según el país de destino y/o tránsito y según su país de nacionalidad y/o residencia y/o de la documentación con la que Usted viaje. Recuerde que es su responsabilidad cumplir con todos los requisitos y/o documentación de entrada y/o tránsito que exijan las autoridades migratorias, aduaneras y/o sanitarias de el/los país/es de destino/s y/o tránsito. Le aconsejamos que antes de reservar, consulte todos los requisitos necesarios con la Embajada o Consulado correspondiente. Para más información visite: </w:t>
      </w:r>
      <w:hyperlink r:id="rId8">
        <w:r w:rsidDel="00000000" w:rsidR="00000000" w:rsidRPr="00000000">
          <w:rPr>
            <w:color w:val="0563c1"/>
            <w:u w:val="single"/>
            <w:rtl w:val="0"/>
          </w:rPr>
          <w:t xml:space="preserve">https://www.iatatravelcentre.com</w:t>
        </w:r>
      </w:hyperlink>
      <w:r w:rsidDel="00000000" w:rsidR="00000000" w:rsidRPr="00000000">
        <w:rPr>
          <w:rtl w:val="0"/>
        </w:rPr>
        <w:t xml:space="preserve">, Verifique con antelación la fecha de vencimiento de la documentación y tenga en cuenta que, en algunos países, se exige que la fecha de expiración no sea inferior a los seis meses al arribo al territorio extranjero.</w:t>
      </w:r>
    </w:p>
    <w:p w:rsidR="00000000" w:rsidDel="00000000" w:rsidP="00000000" w:rsidRDefault="00000000" w:rsidRPr="00000000" w14:paraId="000000EF">
      <w:pPr>
        <w:spacing w:after="0" w:line="240" w:lineRule="auto"/>
        <w:jc w:val="both"/>
        <w:rPr>
          <w:b w:val="1"/>
        </w:rPr>
      </w:pPr>
      <w:r w:rsidDel="00000000" w:rsidR="00000000" w:rsidRPr="00000000">
        <w:rPr>
          <w:rtl w:val="0"/>
        </w:rPr>
      </w:r>
    </w:p>
    <w:p w:rsidR="00000000" w:rsidDel="00000000" w:rsidP="00000000" w:rsidRDefault="00000000" w:rsidRPr="00000000" w14:paraId="000000F0">
      <w:pPr>
        <w:spacing w:after="0" w:line="240" w:lineRule="auto"/>
        <w:jc w:val="both"/>
        <w:rPr/>
      </w:pPr>
      <w:r w:rsidDel="00000000" w:rsidR="00000000" w:rsidRPr="00000000">
        <w:rPr>
          <w:b w:val="1"/>
          <w:rtl w:val="0"/>
        </w:rPr>
        <w:t xml:space="preserve">Medidas Covid-19</w:t>
      </w:r>
      <w:r w:rsidDel="00000000" w:rsidR="00000000" w:rsidRPr="00000000">
        <w:rPr>
          <w:rtl w:val="0"/>
        </w:rPr>
      </w:r>
    </w:p>
    <w:p w:rsidR="00000000" w:rsidDel="00000000" w:rsidP="00000000" w:rsidRDefault="00000000" w:rsidRPr="00000000" w14:paraId="000000F1">
      <w:pPr>
        <w:spacing w:after="0" w:line="240" w:lineRule="auto"/>
        <w:jc w:val="both"/>
        <w:rPr>
          <w:b w:val="1"/>
        </w:rPr>
      </w:pPr>
      <w:r w:rsidDel="00000000" w:rsidR="00000000" w:rsidRPr="00000000">
        <w:rPr>
          <w:rtl w:val="0"/>
        </w:rPr>
        <w:t xml:space="preserve">Es importante conocer la reglamentación del covid 19 para ingreso a Cada país, Global mantiene información en su página web o lo invitamos a consultar: </w:t>
      </w:r>
      <w:hyperlink r:id="rId9">
        <w:r w:rsidDel="00000000" w:rsidR="00000000" w:rsidRPr="00000000">
          <w:rPr>
            <w:color w:val="0563c1"/>
            <w:u w:val="single"/>
            <w:rtl w:val="0"/>
          </w:rPr>
          <w:t xml:space="preserve">https://apply.joinsherpa.com/travel-estrictions</w:t>
        </w:r>
      </w:hyperlink>
      <w:r w:rsidDel="00000000" w:rsidR="00000000" w:rsidRPr="00000000">
        <w:rPr>
          <w:rtl w:val="0"/>
        </w:rPr>
        <w:t xml:space="preserve">, estas medidas cambian constantemente de acuerdo a cada País, Gobierno y situación dada por los Gobiernos. GMT no puede responder por cambios hechos por entidades gubernamentales hechos en cualquier momento.</w:t>
      </w:r>
      <w:r w:rsidDel="00000000" w:rsidR="00000000" w:rsidRPr="00000000">
        <w:rPr>
          <w:rtl w:val="0"/>
        </w:rPr>
      </w:r>
    </w:p>
    <w:p w:rsidR="00000000" w:rsidDel="00000000" w:rsidP="00000000" w:rsidRDefault="00000000" w:rsidRPr="00000000" w14:paraId="000000F2">
      <w:pPr>
        <w:spacing w:after="0" w:line="240" w:lineRule="auto"/>
        <w:jc w:val="both"/>
        <w:rPr>
          <w:b w:val="1"/>
        </w:rPr>
      </w:pPr>
      <w:r w:rsidDel="00000000" w:rsidR="00000000" w:rsidRPr="00000000">
        <w:rPr>
          <w:rtl w:val="0"/>
        </w:rPr>
      </w:r>
    </w:p>
    <w:p w:rsidR="00000000" w:rsidDel="00000000" w:rsidP="00000000" w:rsidRDefault="00000000" w:rsidRPr="00000000" w14:paraId="000000F3">
      <w:pPr>
        <w:spacing w:after="0" w:lineRule="auto"/>
        <w:jc w:val="both"/>
        <w:rPr>
          <w:b w:val="1"/>
        </w:rPr>
      </w:pPr>
      <w:r w:rsidDel="00000000" w:rsidR="00000000" w:rsidRPr="00000000">
        <w:rPr>
          <w:rtl w:val="0"/>
        </w:rPr>
      </w:r>
    </w:p>
    <w:sectPr>
      <w:headerReference r:id="rId10" w:type="default"/>
      <w:footerReference r:id="rId11" w:type="default"/>
      <w:pgSz w:h="16838" w:w="11906" w:orient="portrait"/>
      <w:pgMar w:bottom="1417.3228346456694" w:top="1587.4015748031497" w:left="1700.7874015748032" w:right="1700.7874015748032"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5">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F6">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4">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 w:hanging="360"/>
      </w:pPr>
      <w:rPr>
        <w:u w:val="none"/>
      </w:rPr>
    </w:lvl>
    <w:lvl w:ilvl="1">
      <w:start w:val="1"/>
      <w:numFmt w:val="bullet"/>
      <w:lvlText w:val="o"/>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o"/>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o"/>
      <w:lvlJc w:val="left"/>
      <w:pPr>
        <w:ind w:left="5400" w:hanging="360"/>
      </w:pPr>
      <w:rPr>
        <w:u w:val="none"/>
      </w:rPr>
    </w:lvl>
    <w:lvl w:ilvl="8">
      <w:start w:val="1"/>
      <w:numFmt w:val="bullet"/>
      <w:lvlText w:val="▪"/>
      <w:lvlJc w:val="left"/>
      <w:pPr>
        <w:ind w:left="6120" w:hanging="360"/>
      </w:pPr>
      <w:rPr>
        <w:u w:val="none"/>
      </w:rPr>
    </w:lvl>
  </w:abstractNum>
  <w:abstractNum w:abstractNumId="2">
    <w:lvl w:ilvl="0">
      <w:start w:val="1"/>
      <w:numFmt w:val="bullet"/>
      <w:lvlText w:val="●"/>
      <w:lvlJc w:val="left"/>
      <w:pPr>
        <w:ind w:left="360" w:hanging="360"/>
      </w:pPr>
      <w:rPr>
        <w:u w:val="none"/>
      </w:rPr>
    </w:lvl>
    <w:lvl w:ilvl="1">
      <w:start w:val="1"/>
      <w:numFmt w:val="bullet"/>
      <w:lvlText w:val="o"/>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o"/>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o"/>
      <w:lvlJc w:val="left"/>
      <w:pPr>
        <w:ind w:left="5400" w:hanging="360"/>
      </w:pPr>
      <w:rPr>
        <w:u w:val="none"/>
      </w:rPr>
    </w:lvl>
    <w:lvl w:ilvl="8">
      <w:start w:val="1"/>
      <w:numFmt w:val="bullet"/>
      <w:lvlText w:val="▪"/>
      <w:lvlJc w:val="left"/>
      <w:pPr>
        <w:ind w:left="6120" w:hanging="360"/>
      </w:pPr>
      <w:rPr>
        <w:u w:val="none"/>
      </w:rPr>
    </w:lvl>
  </w:abstractNum>
  <w:abstractNum w:abstractNumId="3">
    <w:lvl w:ilvl="0">
      <w:start w:val="1"/>
      <w:numFmt w:val="bullet"/>
      <w:lvlText w:val="●"/>
      <w:lvlJc w:val="left"/>
      <w:pPr>
        <w:ind w:left="360" w:hanging="360"/>
      </w:pPr>
      <w:rPr>
        <w:u w:val="none"/>
      </w:rPr>
    </w:lvl>
    <w:lvl w:ilvl="1">
      <w:start w:val="1"/>
      <w:numFmt w:val="bullet"/>
      <w:lvlText w:val="o"/>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o"/>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o"/>
      <w:lvlJc w:val="left"/>
      <w:pPr>
        <w:ind w:left="5400" w:hanging="360"/>
      </w:pPr>
      <w:rPr>
        <w:u w:val="none"/>
      </w:rPr>
    </w:lvl>
    <w:lvl w:ilvl="8">
      <w:start w:val="1"/>
      <w:numFmt w:val="bullet"/>
      <w:lvlText w:val="▪"/>
      <w:lvlJc w:val="left"/>
      <w:pPr>
        <w:ind w:left="6120" w:hanging="360"/>
      </w:pPr>
      <w:rPr>
        <w:u w:val="none"/>
      </w:rPr>
    </w:lvl>
  </w:abstractNum>
  <w:abstractNum w:abstractNumId="4">
    <w:lvl w:ilvl="0">
      <w:start w:val="1"/>
      <w:numFmt w:val="bullet"/>
      <w:lvlText w:val="●"/>
      <w:lvlJc w:val="left"/>
      <w:pPr>
        <w:ind w:left="360" w:hanging="360"/>
      </w:pPr>
      <w:rPr>
        <w:u w:val="none"/>
      </w:rPr>
    </w:lvl>
    <w:lvl w:ilvl="1">
      <w:start w:val="1"/>
      <w:numFmt w:val="bullet"/>
      <w:lvlText w:val="o"/>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o"/>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o"/>
      <w:lvlJc w:val="left"/>
      <w:pPr>
        <w:ind w:left="5400" w:hanging="360"/>
      </w:pPr>
      <w:rPr>
        <w:u w:val="none"/>
      </w:rPr>
    </w:lvl>
    <w:lvl w:ilvl="8">
      <w:start w:val="1"/>
      <w:numFmt w:val="bullet"/>
      <w:lvlText w:val="▪"/>
      <w:lvlJc w:val="left"/>
      <w:pPr>
        <w:ind w:left="612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o"/>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o"/>
      <w:lvlJc w:val="left"/>
      <w:pPr>
        <w:ind w:left="5400" w:hanging="360"/>
      </w:pPr>
      <w:rPr>
        <w:u w:val="none"/>
      </w:rPr>
    </w:lvl>
    <w:lvl w:ilvl="8">
      <w:start w:val="1"/>
      <w:numFmt w:val="bullet"/>
      <w:lvlText w:val="▪"/>
      <w:lvlJc w:val="left"/>
      <w:pPr>
        <w:ind w:left="6120" w:hanging="360"/>
      </w:pPr>
      <w:rPr>
        <w:u w:val="none"/>
      </w:rPr>
    </w:lvl>
  </w:abstractNum>
  <w:abstractNum w:abstractNumId="8">
    <w:lvl w:ilvl="0">
      <w:start w:val="1"/>
      <w:numFmt w:val="bullet"/>
      <w:lvlText w:val="●"/>
      <w:lvlJc w:val="left"/>
      <w:pPr>
        <w:ind w:left="360" w:hanging="360"/>
      </w:pPr>
      <w:rPr>
        <w:u w:val="none"/>
      </w:rPr>
    </w:lvl>
    <w:lvl w:ilvl="1">
      <w:start w:val="1"/>
      <w:numFmt w:val="bullet"/>
      <w:lvlText w:val="o"/>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o"/>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o"/>
      <w:lvlJc w:val="left"/>
      <w:pPr>
        <w:ind w:left="5400" w:hanging="360"/>
      </w:pPr>
      <w:rPr>
        <w:u w:val="none"/>
      </w:rPr>
    </w:lvl>
    <w:lvl w:ilvl="8">
      <w:start w:val="1"/>
      <w:numFmt w:val="bullet"/>
      <w:lvlText w:val="▪"/>
      <w:lvlJc w:val="left"/>
      <w:pPr>
        <w:ind w:left="612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360" w:hanging="360"/>
      </w:pPr>
      <w:rPr>
        <w:u w:val="none"/>
      </w:rPr>
    </w:lvl>
    <w:lvl w:ilvl="1">
      <w:start w:val="1"/>
      <w:numFmt w:val="bullet"/>
      <w:lvlText w:val="o"/>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o"/>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o"/>
      <w:lvlJc w:val="left"/>
      <w:pPr>
        <w:ind w:left="5400" w:hanging="360"/>
      </w:pPr>
      <w:rPr>
        <w:u w:val="none"/>
      </w:rPr>
    </w:lvl>
    <w:lvl w:ilvl="8">
      <w:start w:val="1"/>
      <w:numFmt w:val="bullet"/>
      <w:lvlText w:val="▪"/>
      <w:lvlJc w:val="left"/>
      <w:pPr>
        <w:ind w:left="612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360" w:hanging="360"/>
      </w:pPr>
      <w:rPr>
        <w:u w:val="none"/>
      </w:rPr>
    </w:lvl>
    <w:lvl w:ilvl="1">
      <w:start w:val="1"/>
      <w:numFmt w:val="bullet"/>
      <w:lvlText w:val="o"/>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o"/>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o"/>
      <w:lvlJc w:val="left"/>
      <w:pPr>
        <w:ind w:left="5400" w:hanging="360"/>
      </w:pPr>
      <w:rPr>
        <w:u w:val="none"/>
      </w:rPr>
    </w:lvl>
    <w:lvl w:ilvl="8">
      <w:start w:val="1"/>
      <w:numFmt w:val="bullet"/>
      <w:lvlText w:val="▪"/>
      <w:lvlJc w:val="left"/>
      <w:pPr>
        <w:ind w:left="612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s://apply.joinsherpa.com/travel-estriction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anatocapitulocentral.net/manual-documentacion" TargetMode="External"/><Relationship Id="rId8" Type="http://schemas.openxmlformats.org/officeDocument/2006/relationships/hyperlink" Target="https://www.iatatravelcentre.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SMXoRluFet37Xt5empoIEVQA7Q==">CgMxLjAyCGguZ2pkZ3hzOAByITFtS05BRjNXVXV3THZSSV95Ym5aU2huS0VoZ29STENQTA==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