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ORLANDO DE FIESTA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2024 </w:t>
      </w:r>
      <w:r w:rsidDel="00000000" w:rsidR="00000000" w:rsidRPr="00000000">
        <w:rPr>
          <w:rtl w:val="0"/>
        </w:rPr>
      </w:r>
    </w:p>
    <w:p w:rsidR="00000000" w:rsidDel="00000000" w:rsidP="00000000" w:rsidRDefault="00000000" w:rsidRPr="00000000" w14:paraId="00000002">
      <w:pPr>
        <w:spacing w:after="0" w:lineRule="auto"/>
        <w:jc w:val="center"/>
        <w:rPr>
          <w:b w:val="0"/>
          <w:vertAlign w:val="baseline"/>
        </w:rPr>
      </w:pPr>
      <w:r w:rsidDel="00000000" w:rsidR="00000000" w:rsidRPr="00000000">
        <w:rPr>
          <w:b w:val="1"/>
          <w:rtl w:val="0"/>
        </w:rPr>
        <w:t xml:space="preserve">7</w:t>
      </w:r>
      <w:r w:rsidDel="00000000" w:rsidR="00000000" w:rsidRPr="00000000">
        <w:rPr>
          <w:b w:val="1"/>
          <w:vertAlign w:val="baseline"/>
          <w:rtl w:val="0"/>
        </w:rPr>
        <w:t xml:space="preserve"> DÍAS - </w:t>
      </w:r>
      <w:r w:rsidDel="00000000" w:rsidR="00000000" w:rsidRPr="00000000">
        <w:rPr>
          <w:b w:val="1"/>
          <w:rtl w:val="0"/>
        </w:rPr>
        <w:t xml:space="preserve">6</w:t>
      </w:r>
      <w:r w:rsidDel="00000000" w:rsidR="00000000" w:rsidRPr="00000000">
        <w:rPr>
          <w:b w:val="1"/>
          <w:vertAlign w:val="baseline"/>
          <w:rtl w:val="0"/>
        </w:rPr>
        <w:t xml:space="preserve"> NOCHES</w:t>
      </w: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VIGENCIA HASTA EL 15 DE DICIEMBRE DE 2024</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spacing w:after="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8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810"/>
        <w:gridCol w:w="795"/>
        <w:gridCol w:w="960"/>
        <w:gridCol w:w="870"/>
        <w:gridCol w:w="1620"/>
        <w:gridCol w:w="1335"/>
        <w:tblGridChange w:id="0">
          <w:tblGrid>
            <w:gridCol w:w="1905"/>
            <w:gridCol w:w="810"/>
            <w:gridCol w:w="795"/>
            <w:gridCol w:w="960"/>
            <w:gridCol w:w="870"/>
            <w:gridCol w:w="1620"/>
            <w:gridCol w:w="133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Rule="auto"/>
              <w:jc w:val="center"/>
              <w:rPr/>
            </w:pPr>
            <w:r w:rsidDel="00000000" w:rsidR="00000000" w:rsidRPr="00000000">
              <w:rPr>
                <w:b w:val="1"/>
                <w:rtl w:val="0"/>
              </w:rPr>
              <w:t xml:space="preserve">SGL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Rule="auto"/>
              <w:jc w:val="center"/>
              <w:rPr/>
            </w:pPr>
            <w:r w:rsidDel="00000000" w:rsidR="00000000" w:rsidRPr="00000000">
              <w:rPr>
                <w:b w:val="1"/>
                <w:rtl w:val="0"/>
              </w:rPr>
              <w:t xml:space="preserve">DBL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TPL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Rule="auto"/>
              <w:jc w:val="center"/>
              <w:rPr/>
            </w:pPr>
            <w:r w:rsidDel="00000000" w:rsidR="00000000" w:rsidRPr="00000000">
              <w:rPr>
                <w:b w:val="1"/>
                <w:rtl w:val="0"/>
              </w:rPr>
              <w:t xml:space="preserve">CDP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C">
            <w:pPr>
              <w:spacing w:after="0" w:lineRule="auto"/>
              <w:jc w:val="center"/>
              <w:rPr/>
            </w:pPr>
            <w:r w:rsidDel="00000000" w:rsidR="00000000" w:rsidRPr="00000000">
              <w:rPr>
                <w:b w:val="1"/>
                <w:rtl w:val="0"/>
              </w:rPr>
              <w:t xml:space="preserve">(10 a 15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CHD</w:t>
            </w:r>
          </w:p>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(3 a 9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0F">
            <w:pPr>
              <w:spacing w:after="0" w:lineRule="auto"/>
              <w:rPr/>
            </w:pPr>
            <w:r w:rsidDel="00000000" w:rsidR="00000000" w:rsidRPr="00000000">
              <w:rPr>
                <w:b w:val="1"/>
                <w:rtl w:val="0"/>
              </w:rPr>
              <w:t xml:space="preserve">ECONÓMICA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1.647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1.146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894</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794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4">
            <w:pPr>
              <w:spacing w:after="0" w:lineRule="auto"/>
              <w:jc w:val="center"/>
              <w:rPr/>
            </w:pPr>
            <w:r w:rsidDel="00000000" w:rsidR="00000000" w:rsidRPr="00000000">
              <w:rPr>
                <w:b w:val="1"/>
                <w:rtl w:val="0"/>
              </w:rPr>
              <w:t xml:space="preserve">490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477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spacing w:after="0" w:lineRule="auto"/>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Rule="auto"/>
              <w:jc w:val="center"/>
              <w:rPr/>
            </w:pPr>
            <w:r w:rsidDel="00000000" w:rsidR="00000000" w:rsidRPr="00000000">
              <w:rPr>
                <w:b w:val="1"/>
                <w:rtl w:val="0"/>
              </w:rPr>
              <w:t xml:space="preserve">1.764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Rule="auto"/>
              <w:jc w:val="center"/>
              <w:rPr/>
            </w:pPr>
            <w:r w:rsidDel="00000000" w:rsidR="00000000" w:rsidRPr="00000000">
              <w:rPr>
                <w:b w:val="1"/>
                <w:rtl w:val="0"/>
              </w:rPr>
              <w:t xml:space="preserve">1.203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932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823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490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477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1D">
            <w:pPr>
              <w:spacing w:after="0" w:lineRule="auto"/>
              <w:rPr/>
            </w:pPr>
            <w:r w:rsidDel="00000000" w:rsidR="00000000" w:rsidRPr="00000000">
              <w:rPr>
                <w:b w:val="1"/>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2.073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1.358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0">
            <w:pPr>
              <w:spacing w:after="0" w:lineRule="auto"/>
              <w:jc w:val="center"/>
              <w:rPr>
                <w:b w:val="1"/>
              </w:rPr>
            </w:pPr>
            <w:r w:rsidDel="00000000" w:rsidR="00000000" w:rsidRPr="00000000">
              <w:rPr>
                <w:b w:val="1"/>
                <w:rtl w:val="0"/>
              </w:rPr>
              <w:t xml:space="preserve">1.035</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1">
            <w:pPr>
              <w:spacing w:after="0" w:lineRule="auto"/>
              <w:jc w:val="center"/>
              <w:rPr/>
            </w:pPr>
            <w:r w:rsidDel="00000000" w:rsidR="00000000" w:rsidRPr="00000000">
              <w:rPr>
                <w:b w:val="1"/>
                <w:rtl w:val="0"/>
              </w:rPr>
              <w:t xml:space="preserve">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2">
            <w:pPr>
              <w:spacing w:after="0" w:lineRule="auto"/>
              <w:jc w:val="center"/>
              <w:rPr/>
            </w:pPr>
            <w:r w:rsidDel="00000000" w:rsidR="00000000" w:rsidRPr="00000000">
              <w:rPr>
                <w:b w:val="1"/>
                <w:rtl w:val="0"/>
              </w:rPr>
              <w:t xml:space="preserve">490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3">
            <w:pPr>
              <w:spacing w:after="0" w:lineRule="auto"/>
              <w:jc w:val="center"/>
              <w:rPr>
                <w:b w:val="1"/>
              </w:rPr>
            </w:pPr>
            <w:r w:rsidDel="00000000" w:rsidR="00000000" w:rsidRPr="00000000">
              <w:rPr>
                <w:b w:val="1"/>
                <w:rtl w:val="0"/>
              </w:rPr>
              <w:t xml:space="preserve">477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0" w:lineRule="auto"/>
              <w:rPr/>
            </w:pPr>
            <w:r w:rsidDel="00000000" w:rsidR="00000000" w:rsidRPr="00000000">
              <w:rPr>
                <w:b w:val="1"/>
                <w:rtl w:val="0"/>
              </w:rPr>
              <w:t xml:space="preserve">PRIMERA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Rule="auto"/>
              <w:jc w:val="center"/>
              <w:rPr/>
            </w:pPr>
            <w:r w:rsidDel="00000000" w:rsidR="00000000" w:rsidRPr="00000000">
              <w:rPr>
                <w:b w:val="1"/>
                <w:rtl w:val="0"/>
              </w:rPr>
              <w:t xml:space="preserve">2.188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Rule="auto"/>
              <w:jc w:val="center"/>
              <w:rPr/>
            </w:pPr>
            <w:r w:rsidDel="00000000" w:rsidR="00000000" w:rsidRPr="00000000">
              <w:rPr>
                <w:b w:val="1"/>
                <w:rtl w:val="0"/>
              </w:rPr>
              <w:t xml:space="preserve">1.415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1.075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Rule="auto"/>
              <w:jc w:val="center"/>
              <w:rPr/>
            </w:pPr>
            <w:r w:rsidDel="00000000" w:rsidR="00000000" w:rsidRPr="00000000">
              <w:rPr>
                <w:b w:val="1"/>
                <w:rtl w:val="0"/>
              </w:rPr>
              <w:t xml:space="preserve">929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Rule="auto"/>
              <w:jc w:val="center"/>
              <w:rPr/>
            </w:pPr>
            <w:r w:rsidDel="00000000" w:rsidR="00000000" w:rsidRPr="00000000">
              <w:rPr>
                <w:b w:val="1"/>
                <w:rtl w:val="0"/>
              </w:rPr>
              <w:t xml:space="preserve">490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477</w:t>
            </w:r>
          </w:p>
        </w:tc>
      </w:tr>
    </w:tbl>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SERVICIOS INCLUIDOS: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Traslados </w:t>
      </w:r>
      <w:r w:rsidDel="00000000" w:rsidR="00000000" w:rsidRPr="00000000">
        <w:rPr>
          <w:rtl w:val="0"/>
        </w:rPr>
        <w:t xml:space="preserve">de llegada Aeropuerto en Orlando.</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6 noches de hotel en Orlando.</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Traslado R/Trip para </w:t>
      </w:r>
      <w:r w:rsidDel="00000000" w:rsidR="00000000" w:rsidRPr="00000000">
        <w:rPr>
          <w:b w:val="1"/>
          <w:rtl w:val="0"/>
        </w:rPr>
        <w:t xml:space="preserve">2 DÍAS Disney.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Ingreso a Universal Studios con traslado R/Trip.</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Ingreso a Islands of Adventure con traslado R/Trip.</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Traslado R/Trip para Compras (Todo el día).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Traslado de salida Aeropuerto en Orlando.</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SIM Card Virtual con internet ilimitado 4GLTE y llamadas ilimitadas en EE UU por adulto.</w:t>
      </w:r>
      <w:r w:rsidDel="00000000" w:rsidR="00000000" w:rsidRPr="00000000">
        <w:rPr>
          <w:rtl w:val="0"/>
        </w:rPr>
      </w:r>
    </w:p>
    <w:p w:rsidR="00000000" w:rsidDel="00000000" w:rsidP="00000000" w:rsidRDefault="00000000" w:rsidRPr="00000000" w14:paraId="00000035">
      <w:pPr>
        <w:numPr>
          <w:ilvl w:val="0"/>
          <w:numId w:val="3"/>
        </w:numPr>
        <w:spacing w:after="0" w:lineRule="auto"/>
        <w:ind w:left="720" w:hanging="360"/>
        <w:rPr>
          <w:rFonts w:ascii="Calibri" w:cs="Calibri" w:eastAsia="Calibri" w:hAnsi="Calibri"/>
        </w:rPr>
      </w:pPr>
      <w:r w:rsidDel="00000000" w:rsidR="00000000" w:rsidRPr="00000000">
        <w:rPr>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ancario.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39">
      <w:pPr>
        <w:numPr>
          <w:ilvl w:val="0"/>
          <w:numId w:val="4"/>
        </w:numPr>
        <w:spacing w:after="0" w:lineRule="auto"/>
        <w:ind w:left="720" w:hanging="360"/>
        <w:rPr/>
      </w:pPr>
      <w:r w:rsidDel="00000000" w:rsidR="00000000" w:rsidRPr="00000000">
        <w:rPr>
          <w:rtl w:val="0"/>
        </w:rPr>
        <w:t xml:space="preserve">Tiquetes aéreos (consulte nuestras tarifas preferenciales).</w:t>
      </w:r>
    </w:p>
    <w:p w:rsidR="00000000" w:rsidDel="00000000" w:rsidP="00000000" w:rsidRDefault="00000000" w:rsidRPr="00000000" w14:paraId="0000003A">
      <w:pPr>
        <w:numPr>
          <w:ilvl w:val="0"/>
          <w:numId w:val="4"/>
        </w:numPr>
        <w:spacing w:after="0" w:lineRule="auto"/>
        <w:ind w:left="720" w:hanging="360"/>
        <w:rPr>
          <w:u w:val="none"/>
        </w:rPr>
      </w:pPr>
      <w:r w:rsidDel="00000000" w:rsidR="00000000" w:rsidRPr="00000000">
        <w:rPr>
          <w:rtl w:val="0"/>
        </w:rPr>
        <w:t xml:space="preserve">Ingresos a Disney, se deben solicitar por separado. El valor varía dependiendo la fecha del primer día de uso.</w:t>
      </w:r>
      <w:r w:rsidDel="00000000" w:rsidR="00000000" w:rsidRPr="00000000">
        <w:rPr>
          <w:rtl w:val="0"/>
        </w:rPr>
      </w:r>
    </w:p>
    <w:p w:rsidR="00000000" w:rsidDel="00000000" w:rsidP="00000000" w:rsidRDefault="00000000" w:rsidRPr="00000000" w14:paraId="0000003B">
      <w:pPr>
        <w:numPr>
          <w:ilvl w:val="0"/>
          <w:numId w:val="4"/>
        </w:numPr>
        <w:spacing w:after="0" w:lineRule="auto"/>
        <w:ind w:left="720" w:hanging="360"/>
        <w:rPr>
          <w:u w:val="none"/>
        </w:rPr>
      </w:pPr>
      <w:r w:rsidDel="00000000" w:rsidR="00000000" w:rsidRPr="00000000">
        <w:rPr>
          <w:rtl w:val="0"/>
        </w:rPr>
        <w:t xml:space="preserve">Guía dentro de los parques y los Outlet.</w:t>
      </w:r>
      <w:r w:rsidDel="00000000" w:rsidR="00000000" w:rsidRPr="00000000">
        <w:rPr>
          <w:rtl w:val="0"/>
        </w:rPr>
      </w:r>
    </w:p>
    <w:p w:rsidR="00000000" w:rsidDel="00000000" w:rsidP="00000000" w:rsidRDefault="00000000" w:rsidRPr="00000000" w14:paraId="0000003C">
      <w:pPr>
        <w:numPr>
          <w:ilvl w:val="0"/>
          <w:numId w:val="4"/>
        </w:numPr>
        <w:spacing w:after="0" w:lineRule="auto"/>
        <w:ind w:left="720" w:hanging="360"/>
        <w:rPr>
          <w:u w:val="none"/>
        </w:rPr>
      </w:pPr>
      <w:r w:rsidDel="00000000" w:rsidR="00000000" w:rsidRPr="00000000">
        <w:rPr>
          <w:rtl w:val="0"/>
        </w:rPr>
        <w:t xml:space="preserve">Manejo de equipaje</w:t>
      </w:r>
      <w:r w:rsidDel="00000000" w:rsidR="00000000" w:rsidRPr="00000000">
        <w:rPr>
          <w:rtl w:val="0"/>
        </w:rPr>
      </w:r>
    </w:p>
    <w:p w:rsidR="00000000" w:rsidDel="00000000" w:rsidP="00000000" w:rsidRDefault="00000000" w:rsidRPr="00000000" w14:paraId="0000003D">
      <w:pPr>
        <w:numPr>
          <w:ilvl w:val="0"/>
          <w:numId w:val="4"/>
        </w:numPr>
        <w:spacing w:after="0"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3E">
      <w:pPr>
        <w:numPr>
          <w:ilvl w:val="0"/>
          <w:numId w:val="4"/>
        </w:numPr>
        <w:spacing w:after="0"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3F">
      <w:pPr>
        <w:spacing w:after="0" w:lineRule="auto"/>
        <w:ind w:left="0" w:firstLine="0"/>
        <w:rPr/>
      </w:pPr>
      <w:r w:rsidDel="00000000" w:rsidR="00000000" w:rsidRPr="00000000">
        <w:rPr>
          <w:rtl w:val="0"/>
        </w:rPr>
      </w:r>
    </w:p>
    <w:p w:rsidR="00000000" w:rsidDel="00000000" w:rsidP="00000000" w:rsidRDefault="00000000" w:rsidRPr="00000000" w14:paraId="00000040">
      <w:pPr>
        <w:spacing w:after="0" w:lineRule="auto"/>
        <w:jc w:val="center"/>
        <w:rPr>
          <w:b w:val="1"/>
        </w:rPr>
      </w:pPr>
      <w:r w:rsidDel="00000000" w:rsidR="00000000" w:rsidRPr="00000000">
        <w:rPr>
          <w:rtl w:val="0"/>
        </w:rPr>
      </w:r>
    </w:p>
    <w:p w:rsidR="00000000" w:rsidDel="00000000" w:rsidP="00000000" w:rsidRDefault="00000000" w:rsidRPr="00000000" w14:paraId="00000041">
      <w:pPr>
        <w:spacing w:after="0" w:lineRule="auto"/>
        <w:jc w:val="center"/>
        <w:rPr>
          <w:b w:val="1"/>
        </w:rPr>
      </w:pPr>
      <w:r w:rsidDel="00000000" w:rsidR="00000000" w:rsidRPr="00000000">
        <w:rPr>
          <w:rtl w:val="0"/>
        </w:rPr>
      </w:r>
    </w:p>
    <w:p w:rsidR="00000000" w:rsidDel="00000000" w:rsidP="00000000" w:rsidRDefault="00000000" w:rsidRPr="00000000" w14:paraId="00000042">
      <w:pPr>
        <w:spacing w:after="0" w:lineRule="auto"/>
        <w:jc w:val="center"/>
        <w:rPr>
          <w:b w:val="1"/>
        </w:rPr>
      </w:pPr>
      <w:r w:rsidDel="00000000" w:rsidR="00000000" w:rsidRPr="00000000">
        <w:rPr>
          <w:rtl w:val="0"/>
        </w:rPr>
      </w:r>
    </w:p>
    <w:p w:rsidR="00000000" w:rsidDel="00000000" w:rsidP="00000000" w:rsidRDefault="00000000" w:rsidRPr="00000000" w14:paraId="00000043">
      <w:pPr>
        <w:spacing w:after="0" w:lineRule="auto"/>
        <w:jc w:val="center"/>
        <w:rPr>
          <w:b w:val="1"/>
        </w:rPr>
      </w:pPr>
      <w:r w:rsidDel="00000000" w:rsidR="00000000" w:rsidRPr="00000000">
        <w:rPr>
          <w:rtl w:val="0"/>
        </w:rPr>
      </w:r>
    </w:p>
    <w:p w:rsidR="00000000" w:rsidDel="00000000" w:rsidP="00000000" w:rsidRDefault="00000000" w:rsidRPr="00000000" w14:paraId="00000044">
      <w:pPr>
        <w:spacing w:after="0" w:lineRule="auto"/>
        <w:jc w:val="center"/>
        <w:rPr>
          <w:b w:val="1"/>
        </w:rPr>
      </w:pPr>
      <w:r w:rsidDel="00000000" w:rsidR="00000000" w:rsidRPr="00000000">
        <w:rPr>
          <w:rtl w:val="0"/>
        </w:rPr>
      </w:r>
    </w:p>
    <w:p w:rsidR="00000000" w:rsidDel="00000000" w:rsidP="00000000" w:rsidRDefault="00000000" w:rsidRPr="00000000" w14:paraId="00000045">
      <w:pPr>
        <w:spacing w:after="0" w:lineRule="auto"/>
        <w:jc w:val="center"/>
        <w:rPr>
          <w:b w:val="1"/>
        </w:rPr>
      </w:pPr>
      <w:r w:rsidDel="00000000" w:rsidR="00000000" w:rsidRPr="00000000">
        <w:rPr>
          <w:rtl w:val="0"/>
        </w:rPr>
      </w:r>
    </w:p>
    <w:p w:rsidR="00000000" w:rsidDel="00000000" w:rsidP="00000000" w:rsidRDefault="00000000" w:rsidRPr="00000000" w14:paraId="00000046">
      <w:pPr>
        <w:spacing w:after="0" w:lineRule="auto"/>
        <w:jc w:val="center"/>
        <w:rPr>
          <w:b w:val="1"/>
        </w:rPr>
      </w:pPr>
      <w:r w:rsidDel="00000000" w:rsidR="00000000" w:rsidRPr="00000000">
        <w:rPr>
          <w:rtl w:val="0"/>
        </w:rPr>
      </w:r>
    </w:p>
    <w:p w:rsidR="00000000" w:rsidDel="00000000" w:rsidP="00000000" w:rsidRDefault="00000000" w:rsidRPr="00000000" w14:paraId="00000047">
      <w:pPr>
        <w:spacing w:after="0" w:lineRule="auto"/>
        <w:jc w:val="center"/>
        <w:rPr>
          <w:b w:val="1"/>
        </w:rPr>
      </w:pPr>
      <w:r w:rsidDel="00000000" w:rsidR="00000000" w:rsidRPr="00000000">
        <w:rPr>
          <w:rtl w:val="0"/>
        </w:rPr>
      </w:r>
    </w:p>
    <w:p w:rsidR="00000000" w:rsidDel="00000000" w:rsidP="00000000" w:rsidRDefault="00000000" w:rsidRPr="00000000" w14:paraId="00000048">
      <w:pPr>
        <w:spacing w:after="0" w:lineRule="auto"/>
        <w:jc w:val="center"/>
        <w:rPr>
          <w:b w:val="1"/>
        </w:rPr>
      </w:pPr>
      <w:r w:rsidDel="00000000" w:rsidR="00000000" w:rsidRPr="00000000">
        <w:rPr>
          <w:rtl w:val="0"/>
        </w:rPr>
      </w:r>
    </w:p>
    <w:p w:rsidR="00000000" w:rsidDel="00000000" w:rsidP="00000000" w:rsidRDefault="00000000" w:rsidRPr="00000000" w14:paraId="00000049">
      <w:pPr>
        <w:spacing w:after="0" w:lineRule="auto"/>
        <w:jc w:val="center"/>
        <w:rPr>
          <w:b w:val="1"/>
        </w:rPr>
      </w:pPr>
      <w:r w:rsidDel="00000000" w:rsidR="00000000" w:rsidRPr="00000000">
        <w:rPr>
          <w:rtl w:val="0"/>
        </w:rPr>
      </w:r>
    </w:p>
    <w:p w:rsidR="00000000" w:rsidDel="00000000" w:rsidP="00000000" w:rsidRDefault="00000000" w:rsidRPr="00000000" w14:paraId="0000004A">
      <w:pPr>
        <w:spacing w:after="0" w:lineRule="auto"/>
        <w:jc w:val="center"/>
        <w:rPr>
          <w:b w:val="1"/>
        </w:rPr>
      </w:pPr>
      <w:r w:rsidDel="00000000" w:rsidR="00000000" w:rsidRPr="00000000">
        <w:rPr>
          <w:rtl w:val="0"/>
        </w:rPr>
      </w:r>
    </w:p>
    <w:p w:rsidR="00000000" w:rsidDel="00000000" w:rsidP="00000000" w:rsidRDefault="00000000" w:rsidRPr="00000000" w14:paraId="0000004B">
      <w:pPr>
        <w:spacing w:after="0" w:lineRule="auto"/>
        <w:jc w:val="center"/>
        <w:rPr>
          <w:b w:val="1"/>
        </w:rPr>
      </w:pPr>
      <w:r w:rsidDel="00000000" w:rsidR="00000000" w:rsidRPr="00000000">
        <w:rPr>
          <w:rtl w:val="0"/>
        </w:rPr>
      </w:r>
    </w:p>
    <w:p w:rsidR="00000000" w:rsidDel="00000000" w:rsidP="00000000" w:rsidRDefault="00000000" w:rsidRPr="00000000" w14:paraId="0000004C">
      <w:pPr>
        <w:spacing w:after="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79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6030"/>
        <w:tblGridChange w:id="0">
          <w:tblGrid>
            <w:gridCol w:w="1905"/>
            <w:gridCol w:w="603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Rule="auto"/>
              <w:jc w:val="center"/>
              <w:rPr/>
            </w:pPr>
            <w:r w:rsidDel="00000000" w:rsidR="00000000" w:rsidRPr="00000000">
              <w:rPr>
                <w:b w:val="1"/>
                <w:rtl w:val="0"/>
              </w:rPr>
              <w:t xml:space="preserve">HOTELES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4F">
            <w:pPr>
              <w:spacing w:after="0" w:lineRule="auto"/>
              <w:rPr/>
            </w:pPr>
            <w:r w:rsidDel="00000000" w:rsidR="00000000" w:rsidRPr="00000000">
              <w:rPr>
                <w:b w:val="1"/>
                <w:rtl w:val="0"/>
              </w:rPr>
              <w:t xml:space="preserve">ECONÓMICA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50">
            <w:pPr>
              <w:numPr>
                <w:ilvl w:val="0"/>
                <w:numId w:val="8"/>
              </w:numPr>
              <w:spacing w:after="0" w:lineRule="auto"/>
              <w:ind w:left="283.4645669291342" w:hanging="360"/>
              <w:rPr/>
            </w:pPr>
            <w:r w:rsidDel="00000000" w:rsidR="00000000" w:rsidRPr="00000000">
              <w:rPr>
                <w:b w:val="1"/>
                <w:rtl w:val="0"/>
              </w:rPr>
              <w:t xml:space="preserve">Grand Hotel Orlando at Universal Blvd. </w:t>
            </w:r>
            <w:r w:rsidDel="00000000" w:rsidR="00000000" w:rsidRPr="00000000">
              <w:rPr>
                <w:i w:val="1"/>
                <w:rtl w:val="0"/>
              </w:rPr>
              <w:t xml:space="preserve">Desayuno incluido y Resort Fee</w:t>
            </w:r>
            <w:r w:rsidDel="00000000" w:rsidR="00000000" w:rsidRPr="00000000">
              <w:rPr>
                <w:rtl w:val="0"/>
              </w:rPr>
            </w:r>
          </w:p>
          <w:p w:rsidR="00000000" w:rsidDel="00000000" w:rsidP="00000000" w:rsidRDefault="00000000" w:rsidRPr="00000000" w14:paraId="00000051">
            <w:pPr>
              <w:numPr>
                <w:ilvl w:val="0"/>
                <w:numId w:val="8"/>
              </w:numPr>
              <w:spacing w:after="0" w:lineRule="auto"/>
              <w:ind w:left="283.4645669291342" w:hanging="360"/>
              <w:rPr>
                <w:b w:val="1"/>
              </w:rPr>
            </w:pPr>
            <w:r w:rsidDel="00000000" w:rsidR="00000000" w:rsidRPr="00000000">
              <w:rPr>
                <w:b w:val="1"/>
                <w:rtl w:val="0"/>
              </w:rPr>
              <w:t xml:space="preserve">Mi casa Hotel, Turkey lake RD. </w:t>
            </w:r>
            <w:r w:rsidDel="00000000" w:rsidR="00000000" w:rsidRPr="00000000">
              <w:rPr>
                <w:i w:val="1"/>
                <w:rtl w:val="0"/>
              </w:rPr>
              <w:t xml:space="preserve">Resort Fee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spacing w:after="0" w:lineRule="auto"/>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numPr>
                <w:ilvl w:val="0"/>
                <w:numId w:val="2"/>
              </w:numPr>
              <w:spacing w:after="0" w:lineRule="auto"/>
              <w:ind w:left="283.4645669291342" w:hanging="360"/>
              <w:rPr>
                <w:b w:val="1"/>
              </w:rPr>
            </w:pPr>
            <w:r w:rsidDel="00000000" w:rsidR="00000000" w:rsidRPr="00000000">
              <w:rPr>
                <w:b w:val="1"/>
                <w:rtl w:val="0"/>
              </w:rPr>
              <w:t xml:space="preserve">Rosen Inn Lake Buena Vista</w:t>
            </w:r>
          </w:p>
          <w:p w:rsidR="00000000" w:rsidDel="00000000" w:rsidP="00000000" w:rsidRDefault="00000000" w:rsidRPr="00000000" w14:paraId="00000054">
            <w:pPr>
              <w:numPr>
                <w:ilvl w:val="0"/>
                <w:numId w:val="2"/>
              </w:numPr>
              <w:spacing w:after="0" w:lineRule="auto"/>
              <w:ind w:left="283.4645669291342" w:hanging="360"/>
              <w:rPr>
                <w:b w:val="1"/>
              </w:rPr>
            </w:pPr>
            <w:r w:rsidDel="00000000" w:rsidR="00000000" w:rsidRPr="00000000">
              <w:rPr>
                <w:b w:val="1"/>
                <w:rtl w:val="0"/>
              </w:rPr>
              <w:t xml:space="preserve">Claro Inn &amp; Suites at International Drive. </w:t>
            </w:r>
            <w:r w:rsidDel="00000000" w:rsidR="00000000" w:rsidRPr="00000000">
              <w:rPr>
                <w:i w:val="1"/>
                <w:rtl w:val="0"/>
              </w:rPr>
              <w:t xml:space="preserve">Resort Fee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top"/>
          </w:tcPr>
          <w:p w:rsidR="00000000" w:rsidDel="00000000" w:rsidP="00000000" w:rsidRDefault="00000000" w:rsidRPr="00000000" w14:paraId="00000055">
            <w:pPr>
              <w:spacing w:after="0" w:lineRule="auto"/>
              <w:rPr/>
            </w:pPr>
            <w:r w:rsidDel="00000000" w:rsidR="00000000" w:rsidRPr="00000000">
              <w:rPr>
                <w:b w:val="1"/>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56">
            <w:pPr>
              <w:numPr>
                <w:ilvl w:val="0"/>
                <w:numId w:val="6"/>
              </w:numPr>
              <w:spacing w:after="0" w:lineRule="auto"/>
              <w:ind w:left="283.4645669291342" w:hanging="360"/>
              <w:rPr>
                <w:b w:val="1"/>
              </w:rPr>
            </w:pPr>
            <w:r w:rsidDel="00000000" w:rsidR="00000000" w:rsidRPr="00000000">
              <w:rPr>
                <w:b w:val="1"/>
                <w:rtl w:val="0"/>
              </w:rPr>
              <w:t xml:space="preserve">Holiday Inn Express &amp; Suites Nearest Universal.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7">
            <w:pPr>
              <w:numPr>
                <w:ilvl w:val="0"/>
                <w:numId w:val="6"/>
              </w:numPr>
              <w:spacing w:after="0" w:lineRule="auto"/>
              <w:ind w:left="283.4645669291342" w:hanging="360"/>
              <w:rPr>
                <w:b w:val="1"/>
              </w:rPr>
            </w:pPr>
            <w:r w:rsidDel="00000000" w:rsidR="00000000" w:rsidRPr="00000000">
              <w:rPr>
                <w:b w:val="1"/>
                <w:rtl w:val="0"/>
              </w:rPr>
              <w:t xml:space="preserve">Hampton Inn Nearest Universal Orlando.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8">
            <w:pPr>
              <w:numPr>
                <w:ilvl w:val="0"/>
                <w:numId w:val="6"/>
              </w:numPr>
              <w:spacing w:after="0" w:lineRule="auto"/>
              <w:ind w:left="283.4645669291342" w:hanging="360"/>
              <w:rPr>
                <w:b w:val="1"/>
              </w:rPr>
            </w:pPr>
            <w:r w:rsidDel="00000000" w:rsidR="00000000" w:rsidRPr="00000000">
              <w:rPr>
                <w:b w:val="1"/>
                <w:rtl w:val="0"/>
              </w:rPr>
              <w:t xml:space="preserve">Holiday Inn Express &amp; Suites Orlando. </w:t>
            </w:r>
            <w:r w:rsidDel="00000000" w:rsidR="00000000" w:rsidRPr="00000000">
              <w:rPr>
                <w:i w:val="1"/>
                <w:rtl w:val="0"/>
              </w:rPr>
              <w:t xml:space="preserve">Desayuno incluido.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spacing w:after="0" w:lineRule="auto"/>
              <w:rPr/>
            </w:pPr>
            <w:r w:rsidDel="00000000" w:rsidR="00000000" w:rsidRPr="00000000">
              <w:rPr>
                <w:b w:val="1"/>
                <w:rtl w:val="0"/>
              </w:rPr>
              <w:t xml:space="preserve">PRIMERA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numPr>
                <w:ilvl w:val="0"/>
                <w:numId w:val="1"/>
              </w:numPr>
              <w:spacing w:after="0" w:lineRule="auto"/>
              <w:ind w:left="283.4645669291342" w:hanging="360"/>
              <w:rPr>
                <w:b w:val="1"/>
              </w:rPr>
            </w:pPr>
            <w:r w:rsidDel="00000000" w:rsidR="00000000" w:rsidRPr="00000000">
              <w:rPr>
                <w:b w:val="1"/>
                <w:rtl w:val="0"/>
              </w:rPr>
              <w:t xml:space="preserve">Fairfield Inn &amp; Suites Orlando Marriott Village. </w:t>
            </w:r>
            <w:r w:rsidDel="00000000" w:rsidR="00000000" w:rsidRPr="00000000">
              <w:rPr>
                <w:i w:val="1"/>
                <w:rtl w:val="0"/>
              </w:rPr>
              <w:t xml:space="preserve">Desayuno incluido</w:t>
            </w:r>
            <w:r w:rsidDel="00000000" w:rsidR="00000000" w:rsidRPr="00000000">
              <w:rPr>
                <w:rtl w:val="0"/>
              </w:rPr>
            </w:r>
          </w:p>
          <w:p w:rsidR="00000000" w:rsidDel="00000000" w:rsidP="00000000" w:rsidRDefault="00000000" w:rsidRPr="00000000" w14:paraId="0000005B">
            <w:pPr>
              <w:numPr>
                <w:ilvl w:val="0"/>
                <w:numId w:val="1"/>
              </w:numPr>
              <w:spacing w:after="0" w:lineRule="auto"/>
              <w:ind w:left="283.4645669291342" w:hanging="360"/>
              <w:rPr>
                <w:b w:val="1"/>
              </w:rPr>
            </w:pPr>
            <w:r w:rsidDel="00000000" w:rsidR="00000000" w:rsidRPr="00000000">
              <w:rPr>
                <w:b w:val="1"/>
                <w:rtl w:val="0"/>
              </w:rPr>
              <w:t xml:space="preserve">SpringHill Suites Orlando Convention Center o Similar. </w:t>
            </w:r>
            <w:r w:rsidDel="00000000" w:rsidR="00000000" w:rsidRPr="00000000">
              <w:rPr>
                <w:i w:val="1"/>
                <w:rtl w:val="0"/>
              </w:rPr>
              <w:t xml:space="preserve">Desayuno incluido</w:t>
            </w:r>
            <w:r w:rsidDel="00000000" w:rsidR="00000000" w:rsidRPr="00000000">
              <w:rPr>
                <w:rtl w:val="0"/>
              </w:rPr>
            </w:r>
          </w:p>
        </w:tc>
      </w:tr>
    </w:tbl>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b w:val="1"/>
          <w:vertAlign w:val="baseline"/>
          <w:rtl w:val="0"/>
        </w:rPr>
        <w:t xml:space="preserve">NOTAS IMPORTANTES:</w:t>
      </w:r>
      <w:r w:rsidDel="00000000" w:rsidR="00000000" w:rsidRPr="00000000">
        <w:rPr>
          <w:rtl w:val="0"/>
        </w:rPr>
      </w:r>
    </w:p>
    <w:p w:rsidR="00000000" w:rsidDel="00000000" w:rsidP="00000000" w:rsidRDefault="00000000" w:rsidRPr="00000000" w14:paraId="0000005F">
      <w:pPr>
        <w:numPr>
          <w:ilvl w:val="0"/>
          <w:numId w:val="5"/>
        </w:numPr>
        <w:spacing w:after="0" w:lineRule="auto"/>
        <w:ind w:left="720" w:hanging="360"/>
        <w:rPr>
          <w:vertAlign w:val="baseline"/>
        </w:rPr>
      </w:pPr>
      <w:r w:rsidDel="00000000" w:rsidR="00000000" w:rsidRPr="00000000">
        <w:rPr>
          <w:vertAlign w:val="baseline"/>
          <w:rtl w:val="0"/>
        </w:rPr>
        <w:t xml:space="preserve">Tarifas sujetas a cambio y disponibilidad sin previo aviso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0">
      <w:pPr>
        <w:numPr>
          <w:ilvl w:val="0"/>
          <w:numId w:val="5"/>
        </w:numPr>
        <w:spacing w:after="0" w:lineRule="auto"/>
        <w:ind w:left="720" w:hanging="360"/>
        <w:rPr>
          <w:u w:val="none"/>
        </w:rPr>
      </w:pPr>
      <w:r w:rsidDel="00000000" w:rsidR="00000000" w:rsidRPr="00000000">
        <w:rPr>
          <w:rtl w:val="0"/>
        </w:rPr>
        <w:t xml:space="preserve">El recargo de Resort Fee se debe pagar directamente en el hotel.</w:t>
      </w:r>
      <w:r w:rsidDel="00000000" w:rsidR="00000000" w:rsidRPr="00000000">
        <w:rPr>
          <w:rtl w:val="0"/>
        </w:rPr>
      </w:r>
    </w:p>
    <w:p w:rsidR="00000000" w:rsidDel="00000000" w:rsidP="00000000" w:rsidRDefault="00000000" w:rsidRPr="00000000" w14:paraId="00000061">
      <w:pPr>
        <w:numPr>
          <w:ilvl w:val="0"/>
          <w:numId w:val="5"/>
        </w:numPr>
        <w:spacing w:after="200" w:lineRule="auto"/>
        <w:ind w:left="720" w:hanging="360"/>
        <w:rPr>
          <w:vertAlign w:val="baseline"/>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rtl w:val="0"/>
        </w:rPr>
        <w:t xml:space="preserve">Tarifas no aplican para las fechas Black out:</w:t>
      </w:r>
      <w:r w:rsidDel="00000000" w:rsidR="00000000" w:rsidRPr="00000000">
        <w:rPr>
          <w:rtl w:val="0"/>
        </w:rPr>
      </w:r>
    </w:p>
    <w:p w:rsidR="00000000" w:rsidDel="00000000" w:rsidP="00000000" w:rsidRDefault="00000000" w:rsidRPr="00000000" w14:paraId="00000062">
      <w:pPr>
        <w:numPr>
          <w:ilvl w:val="1"/>
          <w:numId w:val="5"/>
        </w:numPr>
        <w:spacing w:after="0" w:lineRule="auto"/>
        <w:ind w:left="1133.858267716535" w:hanging="360"/>
        <w:rPr>
          <w:u w:val="none"/>
        </w:rPr>
      </w:pPr>
      <w:r w:rsidDel="00000000" w:rsidR="00000000" w:rsidRPr="00000000">
        <w:rPr>
          <w:rtl w:val="0"/>
        </w:rPr>
        <w:t xml:space="preserve">16 - 20 febrero 2024</w:t>
      </w:r>
      <w:r w:rsidDel="00000000" w:rsidR="00000000" w:rsidRPr="00000000">
        <w:rPr>
          <w:rtl w:val="0"/>
        </w:rPr>
      </w:r>
    </w:p>
    <w:p w:rsidR="00000000" w:rsidDel="00000000" w:rsidP="00000000" w:rsidRDefault="00000000" w:rsidRPr="00000000" w14:paraId="00000063">
      <w:pPr>
        <w:numPr>
          <w:ilvl w:val="1"/>
          <w:numId w:val="5"/>
        </w:numPr>
        <w:spacing w:after="0" w:lineRule="auto"/>
        <w:ind w:left="1133.858267716535" w:hanging="360"/>
        <w:rPr>
          <w:u w:val="none"/>
        </w:rPr>
      </w:pPr>
      <w:r w:rsidDel="00000000" w:rsidR="00000000" w:rsidRPr="00000000">
        <w:rPr>
          <w:rtl w:val="0"/>
        </w:rPr>
        <w:t xml:space="preserve">09 - 24 marzo 2024</w:t>
      </w:r>
      <w:r w:rsidDel="00000000" w:rsidR="00000000" w:rsidRPr="00000000">
        <w:rPr>
          <w:rtl w:val="0"/>
        </w:rPr>
      </w:r>
    </w:p>
    <w:p w:rsidR="00000000" w:rsidDel="00000000" w:rsidP="00000000" w:rsidRDefault="00000000" w:rsidRPr="00000000" w14:paraId="00000064">
      <w:pPr>
        <w:numPr>
          <w:ilvl w:val="1"/>
          <w:numId w:val="5"/>
        </w:numPr>
        <w:spacing w:after="0" w:lineRule="auto"/>
        <w:ind w:left="1133.858267716535" w:hanging="360"/>
        <w:rPr>
          <w:u w:val="none"/>
        </w:rPr>
      </w:pPr>
      <w:r w:rsidDel="00000000" w:rsidR="00000000" w:rsidRPr="00000000">
        <w:rPr>
          <w:rtl w:val="0"/>
        </w:rPr>
        <w:t xml:space="preserve">Semana Santa: 23 - 31 marzo 2024</w:t>
      </w:r>
      <w:r w:rsidDel="00000000" w:rsidR="00000000" w:rsidRPr="00000000">
        <w:rPr>
          <w:rtl w:val="0"/>
        </w:rPr>
      </w:r>
    </w:p>
    <w:p w:rsidR="00000000" w:rsidDel="00000000" w:rsidP="00000000" w:rsidRDefault="00000000" w:rsidRPr="00000000" w14:paraId="00000065">
      <w:pPr>
        <w:numPr>
          <w:ilvl w:val="1"/>
          <w:numId w:val="5"/>
        </w:numPr>
        <w:spacing w:after="0" w:lineRule="auto"/>
        <w:ind w:left="1133.858267716535" w:hanging="360"/>
        <w:rPr>
          <w:u w:val="none"/>
        </w:rPr>
      </w:pPr>
      <w:r w:rsidDel="00000000" w:rsidR="00000000" w:rsidRPr="00000000">
        <w:rPr>
          <w:rtl w:val="0"/>
        </w:rPr>
        <w:t xml:space="preserve">20 - 29 abril 2024</w:t>
      </w:r>
      <w:r w:rsidDel="00000000" w:rsidR="00000000" w:rsidRPr="00000000">
        <w:rPr>
          <w:rtl w:val="0"/>
        </w:rPr>
      </w:r>
    </w:p>
    <w:p w:rsidR="00000000" w:rsidDel="00000000" w:rsidP="00000000" w:rsidRDefault="00000000" w:rsidRPr="00000000" w14:paraId="00000066">
      <w:pPr>
        <w:numPr>
          <w:ilvl w:val="1"/>
          <w:numId w:val="5"/>
        </w:numPr>
        <w:spacing w:after="0" w:lineRule="auto"/>
        <w:ind w:left="1133.858267716535" w:hanging="360"/>
        <w:rPr>
          <w:u w:val="none"/>
        </w:rPr>
      </w:pPr>
      <w:r w:rsidDel="00000000" w:rsidR="00000000" w:rsidRPr="00000000">
        <w:rPr>
          <w:rtl w:val="0"/>
        </w:rPr>
        <w:t xml:space="preserve">24 - 28 mayo 2024</w:t>
      </w:r>
      <w:r w:rsidDel="00000000" w:rsidR="00000000" w:rsidRPr="00000000">
        <w:rPr>
          <w:rtl w:val="0"/>
        </w:rPr>
      </w:r>
    </w:p>
    <w:p w:rsidR="00000000" w:rsidDel="00000000" w:rsidP="00000000" w:rsidRDefault="00000000" w:rsidRPr="00000000" w14:paraId="00000067">
      <w:pPr>
        <w:numPr>
          <w:ilvl w:val="1"/>
          <w:numId w:val="5"/>
        </w:numPr>
        <w:spacing w:after="0" w:lineRule="auto"/>
        <w:ind w:left="1133.858267716535" w:hanging="360"/>
        <w:rPr>
          <w:u w:val="none"/>
        </w:rPr>
      </w:pPr>
      <w:r w:rsidDel="00000000" w:rsidR="00000000" w:rsidRPr="00000000">
        <w:rPr>
          <w:rtl w:val="0"/>
        </w:rPr>
        <w:t xml:space="preserve">18 - 22 junio 2024</w:t>
      </w:r>
      <w:r w:rsidDel="00000000" w:rsidR="00000000" w:rsidRPr="00000000">
        <w:rPr>
          <w:rtl w:val="0"/>
        </w:rPr>
      </w:r>
    </w:p>
    <w:p w:rsidR="00000000" w:rsidDel="00000000" w:rsidP="00000000" w:rsidRDefault="00000000" w:rsidRPr="00000000" w14:paraId="00000068">
      <w:pPr>
        <w:numPr>
          <w:ilvl w:val="1"/>
          <w:numId w:val="5"/>
        </w:numPr>
        <w:spacing w:after="0" w:lineRule="auto"/>
        <w:ind w:left="1133.858267716535" w:hanging="360"/>
        <w:rPr>
          <w:u w:val="none"/>
        </w:rPr>
      </w:pPr>
      <w:r w:rsidDel="00000000" w:rsidR="00000000" w:rsidRPr="00000000">
        <w:rPr>
          <w:rtl w:val="0"/>
        </w:rPr>
        <w:t xml:space="preserve">Fechas de Copa America MIA-MCO</w:t>
      </w:r>
      <w:r w:rsidDel="00000000" w:rsidR="00000000" w:rsidRPr="00000000">
        <w:rPr>
          <w:rtl w:val="0"/>
        </w:rPr>
      </w:r>
    </w:p>
    <w:p w:rsidR="00000000" w:rsidDel="00000000" w:rsidP="00000000" w:rsidRDefault="00000000" w:rsidRPr="00000000" w14:paraId="00000069">
      <w:pPr>
        <w:numPr>
          <w:ilvl w:val="1"/>
          <w:numId w:val="5"/>
        </w:numPr>
        <w:spacing w:after="0" w:lineRule="auto"/>
        <w:ind w:left="1133.858267716535" w:hanging="360"/>
        <w:rPr>
          <w:u w:val="none"/>
        </w:rPr>
      </w:pPr>
      <w:r w:rsidDel="00000000" w:rsidR="00000000" w:rsidRPr="00000000">
        <w:rPr>
          <w:rtl w:val="0"/>
        </w:rPr>
        <w:t xml:space="preserve">Fechas de Copa America MIA-MCO</w:t>
      </w:r>
      <w:r w:rsidDel="00000000" w:rsidR="00000000" w:rsidRPr="00000000">
        <w:rPr>
          <w:rtl w:val="0"/>
        </w:rPr>
      </w:r>
    </w:p>
    <w:p w:rsidR="00000000" w:rsidDel="00000000" w:rsidP="00000000" w:rsidRDefault="00000000" w:rsidRPr="00000000" w14:paraId="0000006A">
      <w:pPr>
        <w:numPr>
          <w:ilvl w:val="1"/>
          <w:numId w:val="5"/>
        </w:numPr>
        <w:spacing w:after="0" w:lineRule="auto"/>
        <w:ind w:left="1133.858267716535" w:hanging="360"/>
        <w:rPr>
          <w:u w:val="none"/>
        </w:rPr>
      </w:pPr>
      <w:r w:rsidDel="00000000" w:rsidR="00000000" w:rsidRPr="00000000">
        <w:rPr>
          <w:rtl w:val="0"/>
        </w:rPr>
        <w:t xml:space="preserve">02 - 08 julio 2024</w:t>
      </w:r>
      <w:r w:rsidDel="00000000" w:rsidR="00000000" w:rsidRPr="00000000">
        <w:rPr>
          <w:rtl w:val="0"/>
        </w:rPr>
      </w:r>
    </w:p>
    <w:p w:rsidR="00000000" w:rsidDel="00000000" w:rsidP="00000000" w:rsidRDefault="00000000" w:rsidRPr="00000000" w14:paraId="0000006B">
      <w:pPr>
        <w:numPr>
          <w:ilvl w:val="1"/>
          <w:numId w:val="5"/>
        </w:numPr>
        <w:spacing w:after="0" w:lineRule="auto"/>
        <w:ind w:left="1133.858267716535" w:hanging="360"/>
        <w:rPr>
          <w:u w:val="none"/>
        </w:rPr>
      </w:pPr>
      <w:r w:rsidDel="00000000" w:rsidR="00000000" w:rsidRPr="00000000">
        <w:rPr>
          <w:rtl w:val="0"/>
        </w:rPr>
        <w:t xml:space="preserve">30 agosto al 03 septiembre 2024</w:t>
      </w:r>
      <w:r w:rsidDel="00000000" w:rsidR="00000000" w:rsidRPr="00000000">
        <w:rPr>
          <w:rtl w:val="0"/>
        </w:rPr>
      </w:r>
    </w:p>
    <w:p w:rsidR="00000000" w:rsidDel="00000000" w:rsidP="00000000" w:rsidRDefault="00000000" w:rsidRPr="00000000" w14:paraId="0000006C">
      <w:pPr>
        <w:numPr>
          <w:ilvl w:val="1"/>
          <w:numId w:val="5"/>
        </w:numPr>
        <w:spacing w:after="0" w:lineRule="auto"/>
        <w:ind w:left="1133.858267716535" w:hanging="360"/>
        <w:rPr>
          <w:u w:val="none"/>
        </w:rPr>
      </w:pPr>
      <w:r w:rsidDel="00000000" w:rsidR="00000000" w:rsidRPr="00000000">
        <w:rPr>
          <w:rtl w:val="0"/>
        </w:rPr>
        <w:t xml:space="preserve">11 - 19 octubre 2024</w:t>
      </w:r>
      <w:r w:rsidDel="00000000" w:rsidR="00000000" w:rsidRPr="00000000">
        <w:rPr>
          <w:rtl w:val="0"/>
        </w:rPr>
      </w:r>
    </w:p>
    <w:p w:rsidR="00000000" w:rsidDel="00000000" w:rsidP="00000000" w:rsidRDefault="00000000" w:rsidRPr="00000000" w14:paraId="0000006D">
      <w:pPr>
        <w:numPr>
          <w:ilvl w:val="1"/>
          <w:numId w:val="5"/>
        </w:numPr>
        <w:spacing w:after="0" w:lineRule="auto"/>
        <w:ind w:left="1133.858267716535" w:hanging="360"/>
        <w:rPr>
          <w:u w:val="none"/>
        </w:rPr>
      </w:pPr>
      <w:r w:rsidDel="00000000" w:rsidR="00000000" w:rsidRPr="00000000">
        <w:rPr>
          <w:rtl w:val="0"/>
        </w:rPr>
        <w:t xml:space="preserve">08 - 12 noviembre 2024</w:t>
      </w:r>
      <w:r w:rsidDel="00000000" w:rsidR="00000000" w:rsidRPr="00000000">
        <w:rPr>
          <w:rtl w:val="0"/>
        </w:rPr>
      </w:r>
    </w:p>
    <w:p w:rsidR="00000000" w:rsidDel="00000000" w:rsidP="00000000" w:rsidRDefault="00000000" w:rsidRPr="00000000" w14:paraId="0000006E">
      <w:pPr>
        <w:numPr>
          <w:ilvl w:val="1"/>
          <w:numId w:val="5"/>
        </w:numPr>
        <w:spacing w:after="0" w:lineRule="auto"/>
        <w:ind w:left="1133.858267716535" w:hanging="360"/>
        <w:rPr>
          <w:u w:val="none"/>
        </w:rPr>
      </w:pPr>
      <w:r w:rsidDel="00000000" w:rsidR="00000000" w:rsidRPr="00000000">
        <w:rPr>
          <w:rtl w:val="0"/>
        </w:rPr>
        <w:t xml:space="preserve">23 noviembre al 03 diciembre 2024</w:t>
      </w:r>
      <w:r w:rsidDel="00000000" w:rsidR="00000000" w:rsidRPr="00000000">
        <w:rPr>
          <w:rtl w:val="0"/>
        </w:rPr>
      </w:r>
    </w:p>
    <w:p w:rsidR="00000000" w:rsidDel="00000000" w:rsidP="00000000" w:rsidRDefault="00000000" w:rsidRPr="00000000" w14:paraId="0000006F">
      <w:pPr>
        <w:numPr>
          <w:ilvl w:val="1"/>
          <w:numId w:val="5"/>
        </w:numPr>
        <w:spacing w:after="0" w:lineRule="auto"/>
        <w:ind w:left="1133.858267716535" w:hanging="360"/>
        <w:rPr>
          <w:u w:val="none"/>
        </w:rPr>
        <w:sectPr>
          <w:type w:val="continuous"/>
          <w:pgSz w:h="16838" w:w="11906" w:orient="portrait"/>
          <w:pgMar w:bottom="2551.181102362205" w:top="2551.181102362205" w:left="1700.7874015748032" w:right="1700.7874015748032" w:header="708" w:footer="708"/>
          <w:cols w:equalWidth="0" w:num="2">
            <w:col w:space="153.07086614173232" w:w="4175.67716535433"/>
            <w:col w:space="0" w:w="4175.67716535433"/>
          </w:cols>
        </w:sectPr>
      </w:pPr>
      <w:r w:rsidDel="00000000" w:rsidR="00000000" w:rsidRPr="00000000">
        <w:rPr>
          <w:rtl w:val="0"/>
        </w:rPr>
        <w:t xml:space="preserve">15 diciembre al 01 enero 2025</w:t>
      </w:r>
      <w:r w:rsidDel="00000000" w:rsidR="00000000" w:rsidRPr="00000000">
        <w:rPr>
          <w:rtl w:val="0"/>
        </w:rPr>
      </w:r>
    </w:p>
    <w:p w:rsidR="00000000" w:rsidDel="00000000" w:rsidP="00000000" w:rsidRDefault="00000000" w:rsidRPr="00000000" w14:paraId="00000070">
      <w:pPr>
        <w:numPr>
          <w:ilvl w:val="0"/>
          <w:numId w:val="5"/>
        </w:numPr>
        <w:spacing w:after="200" w:before="200" w:lineRule="auto"/>
        <w:ind w:left="720" w:hanging="360"/>
        <w:rPr/>
        <w:sectPr>
          <w:type w:val="continuous"/>
          <w:pgSz w:h="16838" w:w="11906" w:orient="portrait"/>
          <w:pgMar w:bottom="2551.181102362205" w:top="2551.181102362205" w:left="1700.7874015748032" w:right="1700.7874015748032" w:header="708" w:footer="708"/>
        </w:sectPr>
      </w:pPr>
      <w:r w:rsidDel="00000000" w:rsidR="00000000" w:rsidRPr="00000000">
        <w:rPr>
          <w:rtl w:val="0"/>
        </w:rPr>
        <w:t xml:space="preserve">Tarifas sin hotelería por persona en USD:</w:t>
      </w:r>
    </w:p>
    <w:p w:rsidR="00000000" w:rsidDel="00000000" w:rsidP="00000000" w:rsidRDefault="00000000" w:rsidRPr="00000000" w14:paraId="00000071">
      <w:pPr>
        <w:numPr>
          <w:ilvl w:val="0"/>
          <w:numId w:val="7"/>
        </w:numPr>
        <w:spacing w:after="0" w:lineRule="auto"/>
        <w:ind w:left="1133.858267716535" w:hanging="360"/>
        <w:rPr/>
      </w:pPr>
      <w:r w:rsidDel="00000000" w:rsidR="00000000" w:rsidRPr="00000000">
        <w:rPr>
          <w:rtl w:val="0"/>
        </w:rPr>
        <w:t xml:space="preserve">SGL/Sencilla: 1.068</w:t>
      </w:r>
    </w:p>
    <w:p w:rsidR="00000000" w:rsidDel="00000000" w:rsidP="00000000" w:rsidRDefault="00000000" w:rsidRPr="00000000" w14:paraId="00000072">
      <w:pPr>
        <w:numPr>
          <w:ilvl w:val="0"/>
          <w:numId w:val="7"/>
        </w:numPr>
        <w:spacing w:after="0" w:lineRule="auto"/>
        <w:ind w:left="1133.858267716535" w:hanging="360"/>
        <w:rPr/>
      </w:pPr>
      <w:r w:rsidDel="00000000" w:rsidR="00000000" w:rsidRPr="00000000">
        <w:rPr>
          <w:rtl w:val="0"/>
        </w:rPr>
        <w:t xml:space="preserve">DBL/Doble: 855</w:t>
      </w:r>
    </w:p>
    <w:p w:rsidR="00000000" w:rsidDel="00000000" w:rsidP="00000000" w:rsidRDefault="00000000" w:rsidRPr="00000000" w14:paraId="00000073">
      <w:pPr>
        <w:numPr>
          <w:ilvl w:val="0"/>
          <w:numId w:val="7"/>
        </w:numPr>
        <w:spacing w:after="0" w:lineRule="auto"/>
        <w:ind w:left="1133.858267716535" w:hanging="360"/>
        <w:rPr/>
      </w:pPr>
      <w:r w:rsidDel="00000000" w:rsidR="00000000" w:rsidRPr="00000000">
        <w:rPr>
          <w:rtl w:val="0"/>
        </w:rPr>
        <w:t xml:space="preserve">TPL/Triple: 701</w:t>
      </w:r>
    </w:p>
    <w:p w:rsidR="00000000" w:rsidDel="00000000" w:rsidP="00000000" w:rsidRDefault="00000000" w:rsidRPr="00000000" w14:paraId="00000074">
      <w:pPr>
        <w:numPr>
          <w:ilvl w:val="0"/>
          <w:numId w:val="7"/>
        </w:numPr>
        <w:spacing w:after="0" w:lineRule="auto"/>
        <w:ind w:left="1133.858267716535" w:hanging="360"/>
        <w:rPr/>
      </w:pPr>
      <w:r w:rsidDel="00000000" w:rsidR="00000000" w:rsidRPr="00000000">
        <w:rPr>
          <w:rtl w:val="0"/>
        </w:rPr>
        <w:t xml:space="preserve">CDP/Cuadruple: 649</w:t>
      </w:r>
    </w:p>
    <w:p w:rsidR="00000000" w:rsidDel="00000000" w:rsidP="00000000" w:rsidRDefault="00000000" w:rsidRPr="00000000" w14:paraId="00000075">
      <w:pPr>
        <w:numPr>
          <w:ilvl w:val="0"/>
          <w:numId w:val="7"/>
        </w:numPr>
        <w:spacing w:after="0" w:lineRule="auto"/>
        <w:ind w:left="1133.858267716535" w:hanging="360"/>
        <w:rPr/>
      </w:pPr>
      <w:r w:rsidDel="00000000" w:rsidR="00000000" w:rsidRPr="00000000">
        <w:rPr>
          <w:rtl w:val="0"/>
        </w:rPr>
        <w:t xml:space="preserve">JNR (10 a 15 años): 490</w:t>
      </w:r>
    </w:p>
    <w:p w:rsidR="00000000" w:rsidDel="00000000" w:rsidP="00000000" w:rsidRDefault="00000000" w:rsidRPr="00000000" w14:paraId="00000076">
      <w:pPr>
        <w:numPr>
          <w:ilvl w:val="0"/>
          <w:numId w:val="7"/>
        </w:numPr>
        <w:spacing w:after="0" w:lineRule="auto"/>
        <w:ind w:left="1133.858267716535" w:hanging="360"/>
        <w:rPr/>
        <w:sectPr>
          <w:type w:val="continuous"/>
          <w:pgSz w:h="16838" w:w="11906" w:orient="portrait"/>
          <w:pgMar w:bottom="2551.181102362205" w:top="2551.181102362205" w:left="1700.7874015748032" w:right="1700.7874015748032" w:header="708" w:footer="708"/>
          <w:cols w:equalWidth="0" w:num="2">
            <w:col w:space="153.07086614173232" w:w="4175.67716535433"/>
            <w:col w:space="0" w:w="4175.67716535433"/>
          </w:cols>
        </w:sectPr>
      </w:pPr>
      <w:r w:rsidDel="00000000" w:rsidR="00000000" w:rsidRPr="00000000">
        <w:rPr>
          <w:rtl w:val="0"/>
        </w:rPr>
        <w:t xml:space="preserve">CHD (3 a 9 años): 477</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spacing w:after="0" w:lineRule="auto"/>
        <w:rPr>
          <w:b w:val="1"/>
          <w:vertAlign w:val="baseline"/>
        </w:rPr>
      </w:pPr>
      <w:r w:rsidDel="00000000" w:rsidR="00000000" w:rsidRPr="00000000">
        <w:rPr>
          <w:b w:val="1"/>
          <w:vertAlign w:val="baseline"/>
          <w:rtl w:val="0"/>
        </w:rPr>
        <w:t xml:space="preserve">Términos y Condiciones</w:t>
      </w:r>
    </w:p>
    <w:p w:rsidR="00000000" w:rsidDel="00000000" w:rsidP="00000000" w:rsidRDefault="00000000" w:rsidRPr="00000000" w14:paraId="00000079">
      <w:pPr>
        <w:spacing w:after="0" w:lineRule="auto"/>
        <w:rPr>
          <w:b w:val="1"/>
        </w:rPr>
      </w:pPr>
      <w:r w:rsidDel="00000000" w:rsidR="00000000" w:rsidRPr="00000000">
        <w:rPr>
          <w:rtl w:val="0"/>
        </w:rPr>
      </w:r>
    </w:p>
    <w:p w:rsidR="00000000" w:rsidDel="00000000" w:rsidP="00000000" w:rsidRDefault="00000000" w:rsidRPr="00000000" w14:paraId="0000007A">
      <w:pPr>
        <w:spacing w:after="0" w:lineRule="auto"/>
        <w:jc w:val="both"/>
        <w:rPr>
          <w:vertAlign w:val="baseline"/>
        </w:rPr>
      </w:pPr>
      <w:r w:rsidDel="00000000" w:rsidR="00000000" w:rsidRPr="00000000">
        <w:rPr>
          <w:vertAlign w:val="baseline"/>
          <w:rtl w:val="0"/>
        </w:rPr>
        <w:t xml:space="preserve">GLOBAL MERCADO DEL TURISMO S.A.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vertAlign w:val="baseline"/>
        </w:rPr>
      </w:pPr>
      <w:r w:rsidDel="00000000" w:rsidR="00000000" w:rsidRPr="00000000">
        <w:rPr>
          <w:vertAlign w:val="baseline"/>
          <w:rtl w:val="0"/>
        </w:rPr>
        <w:t xml:space="preserve">GLOBAL MERCADO DEL TURISMO S.A.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vertAlign w:val="baseline"/>
        </w:rPr>
      </w:pPr>
      <w:r w:rsidDel="00000000" w:rsidR="00000000" w:rsidRPr="00000000">
        <w:rPr>
          <w:vertAlign w:val="baseline"/>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w:t>
      </w:r>
      <w:r w:rsidDel="00000000" w:rsidR="00000000" w:rsidRPr="00000000">
        <w:rPr>
          <w:rtl w:val="0"/>
        </w:rPr>
        <w:t xml:space="preserve"> </w:t>
      </w:r>
      <w:r w:rsidDel="00000000" w:rsidR="00000000" w:rsidRPr="00000000">
        <w:rPr>
          <w:vertAlign w:val="baseline"/>
          <w:rtl w:val="0"/>
        </w:rPr>
        <w:t xml:space="preserve">GLOBAL MERCADO DEL TURISMO S.A.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vertAlign w:val="baseline"/>
        </w:rPr>
      </w:pPr>
      <w:r w:rsidDel="00000000" w:rsidR="00000000" w:rsidRPr="00000000">
        <w:rPr>
          <w:vertAlign w:val="baseline"/>
          <w:rtl w:val="0"/>
        </w:rPr>
        <w:t xml:space="preserve">GLOBAL MERCADO DEL TURISMO S.A no es responsable solidario por las sumas solicitadas en reembolso. Los reembolsos a que hubiere lugar, se realizarán dentro de los 30 días calendario siguiente a la solicitud. No obstante en caso que el trámite tome más tiempo por causas ajenas a GLOBAL MERCADO DEL TURISMO S.A., esta no reconocerá ningún interés sobre las sumas a reembolsar. 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w:t>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vertAlign w:val="baseline"/>
        </w:rPr>
      </w:pPr>
      <w:r w:rsidDel="00000000" w:rsidR="00000000" w:rsidRPr="00000000">
        <w:rPr>
          <w:vertAlign w:val="baseline"/>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vertAlign w:val="baseline"/>
        </w:rPr>
      </w:pPr>
      <w:r w:rsidDel="00000000" w:rsidR="00000000" w:rsidRPr="00000000">
        <w:rPr>
          <w:vertAlign w:val="baseline"/>
          <w:rtl w:val="0"/>
        </w:rPr>
        <w:t xml:space="preserve">En caso de requerirse VISA, GLOBAL MERCADO DEL TURISMO S.A.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vertAlign w:val="baseline"/>
        </w:rPr>
      </w:pPr>
      <w:r w:rsidDel="00000000" w:rsidR="00000000" w:rsidRPr="00000000">
        <w:rPr>
          <w:vertAlign w:val="baseline"/>
          <w:rtl w:val="0"/>
        </w:rPr>
        <w:t xml:space="preserve">Será prerrogativa del operador o del organizador del plan, el retiro del servicio de quien, por causa grave de carácter moral o disciplinario debidamente comprobada, atente contra la normalidad o el éxito del servicio. GLOBAL MERCADO DEL TURISMO S.A.,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vertAlign w:val="baseline"/>
        </w:rPr>
      </w:pPr>
      <w:r w:rsidDel="00000000" w:rsidR="00000000" w:rsidRPr="00000000">
        <w:rPr>
          <w:vertAlign w:val="baseline"/>
          <w:rtl w:val="0"/>
        </w:rPr>
        <w:t xml:space="preserve">GLOBAL MERCADO DEL TURISMO S.A., no es solidario ni responsable por dichos reembolsos.</w:t>
      </w:r>
    </w:p>
    <w:p w:rsidR="00000000" w:rsidDel="00000000" w:rsidP="00000000" w:rsidRDefault="00000000" w:rsidRPr="00000000" w14:paraId="00000089">
      <w:pPr>
        <w:spacing w:after="0" w:lineRule="auto"/>
        <w:jc w:val="both"/>
        <w:rPr>
          <w:vertAlign w:val="baseline"/>
        </w:rPr>
      </w:pPr>
      <w:r w:rsidDel="00000000" w:rsidR="00000000" w:rsidRPr="00000000">
        <w:rPr>
          <w:vertAlign w:val="baseline"/>
          <w:rtl w:val="0"/>
        </w:rPr>
        <w:t xml:space="preserve">El pasajero será el exclusivo responsable de la custodia de su equipaje y documentos de viaje. GLOBAL MERCADO DEL TURISMO S.A., podrá orientar al pasajero en los eventos de extravío de su equipaje o documentos de viaje, sin embargo, en ninguna circunstancia, responderá por el extravío, daño, deterioro o pérdida de dichos elementos. GLOBAL MERCADO DEL TURISMO S.A.,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vertAlign w:val="baseline"/>
        </w:rPr>
      </w:pPr>
      <w:r w:rsidDel="00000000" w:rsidR="00000000" w:rsidRPr="00000000">
        <w:rPr>
          <w:vertAlign w:val="baseline"/>
          <w:rtl w:val="0"/>
        </w:rPr>
        <w:t xml:space="preserve">Los impuestos, tasas, y contribuciones que afecten las tarifas aéreas, hoteleras y demás servicios ofrecidos por GLOBAL MERCADO DEL TURISMO S.A.,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vertAlign w:val="baseline"/>
        </w:rPr>
      </w:pPr>
      <w:r w:rsidDel="00000000" w:rsidR="00000000" w:rsidRPr="00000000">
        <w:rPr>
          <w:vertAlign w:val="baseline"/>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E">
      <w:pPr>
        <w:spacing w:after="0" w:lineRule="auto"/>
        <w:jc w:val="both"/>
        <w:rPr>
          <w:vertAlign w:val="baseline"/>
        </w:rPr>
      </w:pPr>
      <w:r w:rsidDel="00000000" w:rsidR="00000000" w:rsidRPr="00000000">
        <w:rPr>
          <w:vertAlign w:val="baseline"/>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GLOBAL MERCADO DEL TURISMO S.A.</w:t>
      </w:r>
    </w:p>
    <w:p w:rsidR="00000000" w:rsidDel="00000000" w:rsidP="00000000" w:rsidRDefault="00000000" w:rsidRPr="00000000" w14:paraId="0000008F">
      <w:pPr>
        <w:spacing w:after="0" w:lineRule="auto"/>
        <w:jc w:val="both"/>
        <w:rPr>
          <w:b w:val="1"/>
        </w:rPr>
      </w:pPr>
      <w:r w:rsidDel="00000000" w:rsidR="00000000" w:rsidRPr="00000000">
        <w:rPr>
          <w:rtl w:val="0"/>
        </w:rPr>
      </w:r>
    </w:p>
    <w:p w:rsidR="00000000" w:rsidDel="00000000" w:rsidP="00000000" w:rsidRDefault="00000000" w:rsidRPr="00000000" w14:paraId="00000090">
      <w:pPr>
        <w:spacing w:after="0" w:lineRule="auto"/>
        <w:jc w:val="both"/>
        <w:rPr>
          <w:b w:val="0"/>
          <w:vertAlign w:val="baseline"/>
        </w:rPr>
      </w:pPr>
      <w:r w:rsidDel="00000000" w:rsidR="00000000" w:rsidRPr="00000000">
        <w:rPr>
          <w:b w:val="1"/>
          <w:vertAlign w:val="baseline"/>
          <w:rtl w:val="0"/>
        </w:rPr>
        <w:t xml:space="preserve">Datos de Reserva</w:t>
      </w:r>
      <w:r w:rsidDel="00000000" w:rsidR="00000000" w:rsidRPr="00000000">
        <w:rPr>
          <w:rtl w:val="0"/>
        </w:rPr>
      </w:r>
    </w:p>
    <w:p w:rsidR="00000000" w:rsidDel="00000000" w:rsidP="00000000" w:rsidRDefault="00000000" w:rsidRPr="00000000" w14:paraId="00000091">
      <w:pPr>
        <w:spacing w:after="0" w:lineRule="auto"/>
        <w:jc w:val="both"/>
        <w:rPr>
          <w:vertAlign w:val="baseline"/>
        </w:rPr>
      </w:pPr>
      <w:r w:rsidDel="00000000" w:rsidR="00000000" w:rsidRPr="00000000">
        <w:rPr>
          <w:vertAlign w:val="baseline"/>
          <w:rtl w:val="0"/>
        </w:rPr>
        <w:t xml:space="preserve">Es responsabilidad del Cliente verificar que la información relacionada en la confirmación es correcta y por ende autoriza a GLOBAL MERCADO DEL TURISMO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92">
      <w:pPr>
        <w:spacing w:after="0" w:lineRule="auto"/>
        <w:jc w:val="both"/>
        <w:rPr>
          <w:vertAlign w:val="baseline"/>
        </w:rPr>
      </w:pPr>
      <w:r w:rsidDel="00000000" w:rsidR="00000000" w:rsidRPr="00000000">
        <w:rPr>
          <w:vertAlign w:val="baseline"/>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3">
      <w:pPr>
        <w:spacing w:after="0" w:lineRule="auto"/>
        <w:jc w:val="both"/>
        <w:rPr>
          <w:b w:val="1"/>
        </w:rPr>
      </w:pPr>
      <w:r w:rsidDel="00000000" w:rsidR="00000000" w:rsidRPr="00000000">
        <w:rPr>
          <w:rtl w:val="0"/>
        </w:rPr>
      </w:r>
    </w:p>
    <w:p w:rsidR="00000000" w:rsidDel="00000000" w:rsidP="00000000" w:rsidRDefault="00000000" w:rsidRPr="00000000" w14:paraId="00000094">
      <w:pPr>
        <w:spacing w:after="0" w:lineRule="auto"/>
        <w:jc w:val="both"/>
        <w:rPr>
          <w:b w:val="0"/>
          <w:vertAlign w:val="baseline"/>
        </w:rPr>
      </w:pPr>
      <w:r w:rsidDel="00000000" w:rsidR="00000000" w:rsidRPr="00000000">
        <w:rPr>
          <w:b w:val="1"/>
          <w:vertAlign w:val="baseline"/>
          <w:rtl w:val="0"/>
        </w:rPr>
        <w:t xml:space="preserve">Pagos</w:t>
      </w:r>
      <w:r w:rsidDel="00000000" w:rsidR="00000000" w:rsidRPr="00000000">
        <w:rPr>
          <w:rtl w:val="0"/>
        </w:rPr>
      </w:r>
    </w:p>
    <w:p w:rsidR="00000000" w:rsidDel="00000000" w:rsidP="00000000" w:rsidRDefault="00000000" w:rsidRPr="00000000" w14:paraId="00000095">
      <w:pPr>
        <w:spacing w:after="0" w:lineRule="auto"/>
        <w:jc w:val="both"/>
        <w:rPr>
          <w:b w:val="0"/>
          <w:vertAlign w:val="baseline"/>
        </w:rPr>
      </w:pPr>
      <w:r w:rsidDel="00000000" w:rsidR="00000000" w:rsidRPr="00000000">
        <w:rPr>
          <w:b w:val="1"/>
          <w:vertAlign w:val="baseline"/>
          <w:rtl w:val="0"/>
        </w:rPr>
        <w:t xml:space="preserve">Depósitos</w:t>
      </w:r>
      <w:r w:rsidDel="00000000" w:rsidR="00000000" w:rsidRPr="00000000">
        <w:rPr>
          <w:rtl w:val="0"/>
        </w:rPr>
      </w:r>
    </w:p>
    <w:p w:rsidR="00000000" w:rsidDel="00000000" w:rsidP="00000000" w:rsidRDefault="00000000" w:rsidRPr="00000000" w14:paraId="00000096">
      <w:pPr>
        <w:spacing w:after="0" w:lineRule="auto"/>
        <w:jc w:val="both"/>
        <w:rPr>
          <w:vertAlign w:val="baseline"/>
        </w:rPr>
      </w:pPr>
      <w:r w:rsidDel="00000000" w:rsidR="00000000" w:rsidRPr="00000000">
        <w:rPr>
          <w:vertAlign w:val="baseline"/>
          <w:rtl w:val="0"/>
        </w:rPr>
        <w:t xml:space="preserve">Para garantizar cualquiera de los servicios confirmados por parte de AGENCIA DE VIAJES Y TURISMO,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7">
      <w:pPr>
        <w:spacing w:after="0" w:lineRule="auto"/>
        <w:jc w:val="both"/>
        <w:rPr>
          <w:b w:val="0"/>
          <w:vertAlign w:val="baseline"/>
        </w:rPr>
      </w:pPr>
      <w:r w:rsidDel="00000000" w:rsidR="00000000" w:rsidRPr="00000000">
        <w:rPr>
          <w:b w:val="1"/>
          <w:vertAlign w:val="baseline"/>
          <w:rtl w:val="0"/>
        </w:rPr>
        <w:t xml:space="preserve">Pago Total</w:t>
      </w:r>
      <w:r w:rsidDel="00000000" w:rsidR="00000000" w:rsidRPr="00000000">
        <w:rPr>
          <w:rtl w:val="0"/>
        </w:rPr>
      </w:r>
    </w:p>
    <w:p w:rsidR="00000000" w:rsidDel="00000000" w:rsidP="00000000" w:rsidRDefault="00000000" w:rsidRPr="00000000" w14:paraId="00000098">
      <w:pPr>
        <w:spacing w:after="0" w:lineRule="auto"/>
        <w:jc w:val="both"/>
        <w:rPr>
          <w:vertAlign w:val="baseline"/>
        </w:rPr>
      </w:pPr>
      <w:r w:rsidDel="00000000" w:rsidR="00000000" w:rsidRPr="00000000">
        <w:rPr>
          <w:vertAlign w:val="baseline"/>
          <w:rtl w:val="0"/>
        </w:rPr>
        <w:t xml:space="preserve">Todos los planes deben estar cancelados como mínimo 20 días antes del inicio del viaje.</w:t>
      </w:r>
    </w:p>
    <w:p w:rsidR="00000000" w:rsidDel="00000000" w:rsidP="00000000" w:rsidRDefault="00000000" w:rsidRPr="00000000" w14:paraId="00000099">
      <w:pPr>
        <w:spacing w:after="0" w:lineRule="auto"/>
        <w:jc w:val="both"/>
        <w:rPr>
          <w:b w:val="0"/>
          <w:vertAlign w:val="baseline"/>
        </w:rPr>
      </w:pPr>
      <w:r w:rsidDel="00000000" w:rsidR="00000000" w:rsidRPr="00000000">
        <w:rPr>
          <w:b w:val="1"/>
          <w:vertAlign w:val="baseline"/>
          <w:rtl w:val="0"/>
        </w:rPr>
        <w:t xml:space="preserve">Pago en Línea</w:t>
      </w:r>
      <w:r w:rsidDel="00000000" w:rsidR="00000000" w:rsidRPr="00000000">
        <w:rPr>
          <w:rtl w:val="0"/>
        </w:rPr>
      </w:r>
    </w:p>
    <w:p w:rsidR="00000000" w:rsidDel="00000000" w:rsidP="00000000" w:rsidRDefault="00000000" w:rsidRPr="00000000" w14:paraId="0000009A">
      <w:pPr>
        <w:spacing w:after="0" w:lineRule="auto"/>
        <w:jc w:val="both"/>
        <w:rPr>
          <w:vertAlign w:val="baseline"/>
        </w:rPr>
      </w:pPr>
      <w:r w:rsidDel="00000000" w:rsidR="00000000" w:rsidRPr="00000000">
        <w:rPr>
          <w:vertAlign w:val="baseline"/>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B">
      <w:pPr>
        <w:spacing w:after="0" w:lineRule="auto"/>
        <w:jc w:val="both"/>
        <w:rPr>
          <w:vertAlign w:val="baseline"/>
        </w:rPr>
      </w:pPr>
      <w:r w:rsidDel="00000000" w:rsidR="00000000" w:rsidRPr="00000000">
        <w:rPr>
          <w:vertAlign w:val="baseline"/>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b w:val="0"/>
          <w:vertAlign w:val="baseline"/>
        </w:rPr>
      </w:pPr>
      <w:r w:rsidDel="00000000" w:rsidR="00000000" w:rsidRPr="00000000">
        <w:rPr>
          <w:b w:val="1"/>
          <w:vertAlign w:val="baseline"/>
          <w:rtl w:val="0"/>
        </w:rPr>
        <w:t xml:space="preserve">Documentos de Viaje</w:t>
      </w:r>
      <w:r w:rsidDel="00000000" w:rsidR="00000000" w:rsidRPr="00000000">
        <w:rPr>
          <w:rtl w:val="0"/>
        </w:rPr>
      </w:r>
    </w:p>
    <w:p w:rsidR="00000000" w:rsidDel="00000000" w:rsidP="00000000" w:rsidRDefault="00000000" w:rsidRPr="00000000" w14:paraId="0000009E">
      <w:pPr>
        <w:spacing w:after="0" w:lineRule="auto"/>
        <w:jc w:val="both"/>
        <w:rPr>
          <w:vertAlign w:val="baseline"/>
        </w:rPr>
      </w:pPr>
      <w:r w:rsidDel="00000000" w:rsidR="00000000" w:rsidRPr="00000000">
        <w:rPr>
          <w:vertAlign w:val="baseline"/>
          <w:rtl w:val="0"/>
        </w:rPr>
        <w:t xml:space="preserve">GLOBAL MERCADO DEL TURISMO S.A., enviara los documentos de Viaje una vez recibido el pago total (100%) del valor de los servicios contratados (Tiquetes, Hotel, Receptivos etc.)</w:t>
      </w:r>
    </w:p>
    <w:p w:rsidR="00000000" w:rsidDel="00000000" w:rsidP="00000000" w:rsidRDefault="00000000" w:rsidRPr="00000000" w14:paraId="0000009F">
      <w:pPr>
        <w:spacing w:after="0" w:lineRule="auto"/>
        <w:jc w:val="both"/>
        <w:rPr>
          <w:vertAlign w:val="baseline"/>
        </w:rPr>
      </w:pPr>
      <w:r w:rsidDel="00000000" w:rsidR="00000000" w:rsidRPr="00000000">
        <w:rPr>
          <w:vertAlign w:val="baseline"/>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A0">
      <w:pPr>
        <w:spacing w:after="0" w:lineRule="auto"/>
        <w:jc w:val="both"/>
        <w:rPr>
          <w:vertAlign w:val="baseline"/>
        </w:rPr>
      </w:pPr>
      <w:r w:rsidDel="00000000" w:rsidR="00000000" w:rsidRPr="00000000">
        <w:rPr>
          <w:vertAlign w:val="baseline"/>
          <w:rtl w:val="0"/>
        </w:rPr>
        <w:t xml:space="preserve">GLOBAL MERCADO DEL TURISMO S.A., podrá solicitar información adicional al cliente con el fin de verificar cualquier pago.</w:t>
      </w:r>
    </w:p>
    <w:p w:rsidR="00000000" w:rsidDel="00000000" w:rsidP="00000000" w:rsidRDefault="00000000" w:rsidRPr="00000000" w14:paraId="000000A1">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A2">
      <w:pPr>
        <w:spacing w:after="0" w:lineRule="auto"/>
        <w:jc w:val="both"/>
        <w:rPr>
          <w:b w:val="0"/>
          <w:vertAlign w:val="baseline"/>
        </w:rPr>
      </w:pPr>
      <w:r w:rsidDel="00000000" w:rsidR="00000000" w:rsidRPr="00000000">
        <w:rPr>
          <w:b w:val="1"/>
          <w:vertAlign w:val="baseline"/>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3">
      <w:pPr>
        <w:spacing w:after="0" w:lineRule="auto"/>
        <w:jc w:val="both"/>
        <w:rPr>
          <w:vertAlign w:val="baseline"/>
        </w:rPr>
      </w:pPr>
      <w:r w:rsidDel="00000000" w:rsidR="00000000" w:rsidRPr="00000000">
        <w:rPr>
          <w:vertAlign w:val="baseline"/>
          <w:rtl w:val="0"/>
        </w:rPr>
        <w:t xml:space="preserve">Cancelación o cambio de reserva sin justificación</w:t>
      </w:r>
    </w:p>
    <w:p w:rsidR="00000000" w:rsidDel="00000000" w:rsidP="00000000" w:rsidRDefault="00000000" w:rsidRPr="00000000" w14:paraId="000000A4">
      <w:pPr>
        <w:spacing w:after="0" w:lineRule="auto"/>
        <w:jc w:val="both"/>
        <w:rPr>
          <w:vertAlign w:val="baseline"/>
        </w:rPr>
      </w:pPr>
      <w:r w:rsidDel="00000000" w:rsidR="00000000" w:rsidRPr="00000000">
        <w:rPr>
          <w:vertAlign w:val="baseline"/>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5">
      <w:pPr>
        <w:spacing w:after="0" w:lineRule="auto"/>
        <w:jc w:val="both"/>
        <w:rPr>
          <w:b w:val="1"/>
        </w:rPr>
      </w:pPr>
      <w:r w:rsidDel="00000000" w:rsidR="00000000" w:rsidRPr="00000000">
        <w:rPr>
          <w:rtl w:val="0"/>
        </w:rPr>
      </w:r>
    </w:p>
    <w:p w:rsidR="00000000" w:rsidDel="00000000" w:rsidP="00000000" w:rsidRDefault="00000000" w:rsidRPr="00000000" w14:paraId="000000A6">
      <w:pPr>
        <w:spacing w:after="0" w:lineRule="auto"/>
        <w:jc w:val="both"/>
        <w:rPr>
          <w:b w:val="0"/>
          <w:vertAlign w:val="baseline"/>
        </w:rPr>
      </w:pPr>
      <w:r w:rsidDel="00000000" w:rsidR="00000000" w:rsidRPr="00000000">
        <w:rPr>
          <w:b w:val="1"/>
          <w:vertAlign w:val="baseline"/>
          <w:rtl w:val="0"/>
        </w:rPr>
        <w:t xml:space="preserve">Penalidades</w:t>
      </w:r>
      <w:r w:rsidDel="00000000" w:rsidR="00000000" w:rsidRPr="00000000">
        <w:rPr>
          <w:rtl w:val="0"/>
        </w:rPr>
      </w:r>
    </w:p>
    <w:p w:rsidR="00000000" w:rsidDel="00000000" w:rsidP="00000000" w:rsidRDefault="00000000" w:rsidRPr="00000000" w14:paraId="000000A7">
      <w:pPr>
        <w:spacing w:after="0" w:lineRule="auto"/>
        <w:jc w:val="both"/>
        <w:rPr>
          <w:vertAlign w:val="baseline"/>
        </w:rPr>
      </w:pPr>
      <w:r w:rsidDel="00000000" w:rsidR="00000000" w:rsidRPr="00000000">
        <w:rPr>
          <w:vertAlign w:val="baseline"/>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8">
      <w:pPr>
        <w:spacing w:after="0" w:lineRule="auto"/>
        <w:jc w:val="both"/>
        <w:rPr>
          <w:vertAlign w:val="baseline"/>
        </w:rPr>
      </w:pPr>
      <w:r w:rsidDel="00000000" w:rsidR="00000000" w:rsidRPr="00000000">
        <w:rPr>
          <w:vertAlign w:val="baseline"/>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9">
      <w:pPr>
        <w:spacing w:after="0" w:lineRule="auto"/>
        <w:jc w:val="both"/>
        <w:rPr>
          <w:vertAlign w:val="baseline"/>
        </w:rPr>
      </w:pPr>
      <w:r w:rsidDel="00000000" w:rsidR="00000000" w:rsidRPr="00000000">
        <w:rPr>
          <w:vertAlign w:val="baseline"/>
          <w:rtl w:val="0"/>
        </w:rPr>
        <w:t xml:space="preserve">C. Cancelaciones recibidas 10 días antes del viaje y la no presentación de los pasajeros (NO SHOW) al inicio de los servicios, tendrá un cargo del 100% sobre el valor total del programa.</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b w:val="0"/>
          <w:vertAlign w:val="baseline"/>
        </w:rPr>
      </w:pPr>
      <w:r w:rsidDel="00000000" w:rsidR="00000000" w:rsidRPr="00000000">
        <w:rPr>
          <w:b w:val="1"/>
          <w:vertAlign w:val="baseline"/>
          <w:rtl w:val="0"/>
        </w:rPr>
        <w:t xml:space="preserve">No presentación (No Show)</w:t>
      </w:r>
      <w:r w:rsidDel="00000000" w:rsidR="00000000" w:rsidRPr="00000000">
        <w:rPr>
          <w:rtl w:val="0"/>
        </w:rPr>
      </w:r>
    </w:p>
    <w:p w:rsidR="00000000" w:rsidDel="00000000" w:rsidP="00000000" w:rsidRDefault="00000000" w:rsidRPr="00000000" w14:paraId="000000AC">
      <w:pPr>
        <w:spacing w:after="0" w:lineRule="auto"/>
        <w:jc w:val="both"/>
        <w:rPr>
          <w:vertAlign w:val="baseline"/>
        </w:rPr>
      </w:pPr>
      <w:r w:rsidDel="00000000" w:rsidR="00000000" w:rsidRPr="00000000">
        <w:rPr>
          <w:vertAlign w:val="baseline"/>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D">
      <w:pPr>
        <w:spacing w:after="0" w:lineRule="auto"/>
        <w:jc w:val="both"/>
        <w:rPr>
          <w:vertAlign w:val="baseline"/>
        </w:rPr>
      </w:pPr>
      <w:r w:rsidDel="00000000" w:rsidR="00000000" w:rsidRPr="00000000">
        <w:rPr>
          <w:vertAlign w:val="baseline"/>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E">
      <w:pPr>
        <w:spacing w:after="0" w:lineRule="auto"/>
        <w:jc w:val="both"/>
        <w:rPr>
          <w:vertAlign w:val="baseline"/>
        </w:rPr>
      </w:pPr>
      <w:r w:rsidDel="00000000" w:rsidR="00000000" w:rsidRPr="00000000">
        <w:rPr>
          <w:vertAlign w:val="baseline"/>
          <w:rtl w:val="0"/>
        </w:rPr>
        <w:t xml:space="preserve">B. Hoteles: Se Cobrará 100% del valor total de las noches no usadas.</w:t>
      </w:r>
    </w:p>
    <w:p w:rsidR="00000000" w:rsidDel="00000000" w:rsidP="00000000" w:rsidRDefault="00000000" w:rsidRPr="00000000" w14:paraId="000000AF">
      <w:pPr>
        <w:spacing w:after="0" w:lineRule="auto"/>
        <w:jc w:val="both"/>
        <w:rPr>
          <w:vertAlign w:val="baseline"/>
        </w:rPr>
      </w:pPr>
      <w:r w:rsidDel="00000000" w:rsidR="00000000" w:rsidRPr="00000000">
        <w:rPr>
          <w:vertAlign w:val="baseline"/>
          <w:rtl w:val="0"/>
        </w:rPr>
        <w:t xml:space="preserve">C. Servicios adicionales: Receptivos Se cobrará el 100% del valor correspondiente al valor comercial de acuerdo fechas de viaje.</w:t>
      </w:r>
    </w:p>
    <w:p w:rsidR="00000000" w:rsidDel="00000000" w:rsidP="00000000" w:rsidRDefault="00000000" w:rsidRPr="00000000" w14:paraId="000000B0">
      <w:pPr>
        <w:spacing w:after="0" w:lineRule="auto"/>
        <w:jc w:val="both"/>
        <w:rPr>
          <w:vertAlign w:val="baseline"/>
        </w:rPr>
      </w:pPr>
      <w:r w:rsidDel="00000000" w:rsidR="00000000" w:rsidRPr="00000000">
        <w:rPr>
          <w:vertAlign w:val="baseline"/>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1">
      <w:pPr>
        <w:spacing w:after="0" w:lineRule="auto"/>
        <w:jc w:val="both"/>
        <w:rPr>
          <w:b w:val="1"/>
        </w:rPr>
      </w:pPr>
      <w:r w:rsidDel="00000000" w:rsidR="00000000" w:rsidRPr="00000000">
        <w:rPr>
          <w:rtl w:val="0"/>
        </w:rPr>
      </w:r>
    </w:p>
    <w:p w:rsidR="00000000" w:rsidDel="00000000" w:rsidP="00000000" w:rsidRDefault="00000000" w:rsidRPr="00000000" w14:paraId="000000B2">
      <w:pPr>
        <w:spacing w:after="0" w:lineRule="auto"/>
        <w:jc w:val="both"/>
        <w:rPr>
          <w:b w:val="0"/>
          <w:vertAlign w:val="baseline"/>
        </w:rPr>
      </w:pPr>
      <w:r w:rsidDel="00000000" w:rsidR="00000000" w:rsidRPr="00000000">
        <w:rPr>
          <w:b w:val="1"/>
          <w:vertAlign w:val="baseline"/>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3">
      <w:pPr>
        <w:spacing w:after="0" w:lineRule="auto"/>
        <w:jc w:val="both"/>
        <w:rPr>
          <w:vertAlign w:val="baseline"/>
        </w:rPr>
      </w:pPr>
      <w:r w:rsidDel="00000000" w:rsidR="00000000" w:rsidRPr="00000000">
        <w:rPr>
          <w:vertAlign w:val="baseline"/>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w:t>
      </w:r>
    </w:p>
    <w:p w:rsidR="00000000" w:rsidDel="00000000" w:rsidP="00000000" w:rsidRDefault="00000000" w:rsidRPr="00000000" w14:paraId="000000B4">
      <w:pPr>
        <w:spacing w:after="0" w:lineRule="auto"/>
        <w:jc w:val="both"/>
        <w:rPr>
          <w:vertAlign w:val="baseline"/>
        </w:rPr>
      </w:pPr>
      <w:r w:rsidDel="00000000" w:rsidR="00000000" w:rsidRPr="00000000">
        <w:rPr>
          <w:vertAlign w:val="baseline"/>
          <w:rtl w:val="0"/>
        </w:rPr>
        <w:t xml:space="preserve">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 GLOBAL MERCADO DEL TURISMO S.A., tendrá un plazo no mayor a treinta (30) días calendario siguientes a la fecha en que se radicó la solicitud ante los proveedores.</w:t>
      </w:r>
    </w:p>
    <w:p w:rsidR="00000000" w:rsidDel="00000000" w:rsidP="00000000" w:rsidRDefault="00000000" w:rsidRPr="00000000" w14:paraId="000000B5">
      <w:pPr>
        <w:spacing w:after="0" w:lineRule="auto"/>
        <w:jc w:val="both"/>
        <w:rPr>
          <w:vertAlign w:val="baseline"/>
        </w:rPr>
      </w:pPr>
      <w:r w:rsidDel="00000000" w:rsidR="00000000" w:rsidRPr="00000000">
        <w:rPr>
          <w:vertAlign w:val="baseline"/>
          <w:rtl w:val="0"/>
        </w:rPr>
        <w:t xml:space="preserve">Es de aclarar que los anteriores están sujetos a la aceptación por parte del prestador de servicio y la respectiva exoneración.</w:t>
      </w:r>
    </w:p>
    <w:p w:rsidR="00000000" w:rsidDel="00000000" w:rsidP="00000000" w:rsidRDefault="00000000" w:rsidRPr="00000000" w14:paraId="000000B6">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B7">
      <w:pPr>
        <w:spacing w:after="0" w:lineRule="auto"/>
        <w:jc w:val="both"/>
        <w:rPr>
          <w:b w:val="0"/>
          <w:vertAlign w:val="baseline"/>
        </w:rPr>
      </w:pPr>
      <w:r w:rsidDel="00000000" w:rsidR="00000000" w:rsidRPr="00000000">
        <w:rPr>
          <w:b w:val="1"/>
          <w:vertAlign w:val="baseline"/>
          <w:rtl w:val="0"/>
        </w:rPr>
        <w:t xml:space="preserve">Los soportes válidos son los siguientes:</w:t>
      </w:r>
      <w:r w:rsidDel="00000000" w:rsidR="00000000" w:rsidRPr="00000000">
        <w:rPr>
          <w:rtl w:val="0"/>
        </w:rPr>
      </w:r>
    </w:p>
    <w:p w:rsidR="00000000" w:rsidDel="00000000" w:rsidP="00000000" w:rsidRDefault="00000000" w:rsidRPr="00000000" w14:paraId="000000B8">
      <w:pPr>
        <w:spacing w:after="0" w:lineRule="auto"/>
        <w:jc w:val="both"/>
        <w:rPr>
          <w:vertAlign w:val="baseline"/>
        </w:rPr>
      </w:pPr>
      <w:r w:rsidDel="00000000" w:rsidR="00000000" w:rsidRPr="00000000">
        <w:rPr>
          <w:vertAlign w:val="baseline"/>
          <w:rtl w:val="0"/>
        </w:rPr>
        <w:t xml:space="preserve">1.    En caso de enfermedad:</w:t>
      </w:r>
    </w:p>
    <w:p w:rsidR="00000000" w:rsidDel="00000000" w:rsidP="00000000" w:rsidRDefault="00000000" w:rsidRPr="00000000" w14:paraId="000000B9">
      <w:pPr>
        <w:spacing w:after="0" w:lineRule="auto"/>
        <w:jc w:val="both"/>
        <w:rPr>
          <w:vertAlign w:val="baseline"/>
        </w:rPr>
      </w:pPr>
      <w:r w:rsidDel="00000000" w:rsidR="00000000" w:rsidRPr="00000000">
        <w:rPr>
          <w:vertAlign w:val="baseline"/>
          <w:rtl w:val="0"/>
        </w:rPr>
        <w:t xml:space="preserve">a) Incapacidad médica expedida por la EPS.</w:t>
      </w:r>
    </w:p>
    <w:p w:rsidR="00000000" w:rsidDel="00000000" w:rsidP="00000000" w:rsidRDefault="00000000" w:rsidRPr="00000000" w14:paraId="000000BA">
      <w:pPr>
        <w:spacing w:after="0" w:lineRule="auto"/>
        <w:jc w:val="both"/>
        <w:rPr>
          <w:vertAlign w:val="baseline"/>
        </w:rPr>
      </w:pPr>
      <w:r w:rsidDel="00000000" w:rsidR="00000000" w:rsidRPr="00000000">
        <w:rPr>
          <w:vertAlign w:val="baseline"/>
          <w:rtl w:val="0"/>
        </w:rPr>
        <w:t xml:space="preserve">b) Copia del carnet de la EPS.</w:t>
      </w:r>
    </w:p>
    <w:p w:rsidR="00000000" w:rsidDel="00000000" w:rsidP="00000000" w:rsidRDefault="00000000" w:rsidRPr="00000000" w14:paraId="000000BB">
      <w:pPr>
        <w:spacing w:after="0" w:lineRule="auto"/>
        <w:jc w:val="both"/>
        <w:rPr>
          <w:vertAlign w:val="baseline"/>
        </w:rPr>
      </w:pPr>
      <w:r w:rsidDel="00000000" w:rsidR="00000000" w:rsidRPr="00000000">
        <w:rPr>
          <w:vertAlign w:val="baseline"/>
          <w:rtl w:val="0"/>
        </w:rPr>
        <w:t xml:space="preserve">c) Copia de los documentos de identidad de las personas que no viajan.</w:t>
      </w:r>
    </w:p>
    <w:p w:rsidR="00000000" w:rsidDel="00000000" w:rsidP="00000000" w:rsidRDefault="00000000" w:rsidRPr="00000000" w14:paraId="000000BC">
      <w:pPr>
        <w:spacing w:after="0" w:lineRule="auto"/>
        <w:jc w:val="both"/>
        <w:rPr>
          <w:vertAlign w:val="baseline"/>
        </w:rPr>
      </w:pPr>
      <w:r w:rsidDel="00000000" w:rsidR="00000000" w:rsidRPr="00000000">
        <w:rPr>
          <w:vertAlign w:val="baseline"/>
          <w:rtl w:val="0"/>
        </w:rPr>
        <w:t xml:space="preserve">d) Carta firmada de los pasajeros informando el motivo por el cual no viaja.</w:t>
      </w:r>
    </w:p>
    <w:p w:rsidR="00000000" w:rsidDel="00000000" w:rsidP="00000000" w:rsidRDefault="00000000" w:rsidRPr="00000000" w14:paraId="000000BD">
      <w:pPr>
        <w:spacing w:after="0" w:lineRule="auto"/>
        <w:jc w:val="both"/>
        <w:rPr>
          <w:vertAlign w:val="baseline"/>
        </w:rPr>
      </w:pPr>
      <w:r w:rsidDel="00000000" w:rsidR="00000000" w:rsidRPr="00000000">
        <w:rPr>
          <w:vertAlign w:val="baseline"/>
          <w:rtl w:val="0"/>
        </w:rPr>
        <w:t xml:space="preserve">2.    En caso de fallecimiento:</w:t>
      </w:r>
    </w:p>
    <w:p w:rsidR="00000000" w:rsidDel="00000000" w:rsidP="00000000" w:rsidRDefault="00000000" w:rsidRPr="00000000" w14:paraId="000000BE">
      <w:pPr>
        <w:spacing w:after="0" w:lineRule="auto"/>
        <w:jc w:val="both"/>
        <w:rPr>
          <w:vertAlign w:val="baseline"/>
        </w:rPr>
      </w:pPr>
      <w:r w:rsidDel="00000000" w:rsidR="00000000" w:rsidRPr="00000000">
        <w:rPr>
          <w:vertAlign w:val="baseline"/>
          <w:rtl w:val="0"/>
        </w:rPr>
        <w:t xml:space="preserve">a) Certificado de defunción.</w:t>
      </w:r>
    </w:p>
    <w:p w:rsidR="00000000" w:rsidDel="00000000" w:rsidP="00000000" w:rsidRDefault="00000000" w:rsidRPr="00000000" w14:paraId="000000BF">
      <w:pPr>
        <w:spacing w:after="0" w:lineRule="auto"/>
        <w:jc w:val="both"/>
        <w:rPr>
          <w:vertAlign w:val="baseline"/>
        </w:rPr>
      </w:pPr>
      <w:r w:rsidDel="00000000" w:rsidR="00000000" w:rsidRPr="00000000">
        <w:rPr>
          <w:vertAlign w:val="baseline"/>
          <w:rtl w:val="0"/>
        </w:rPr>
        <w:t xml:space="preserve">b) Copia de los documentos de identidad de las personas que no viajan.</w:t>
      </w:r>
    </w:p>
    <w:p w:rsidR="00000000" w:rsidDel="00000000" w:rsidP="00000000" w:rsidRDefault="00000000" w:rsidRPr="00000000" w14:paraId="000000C0">
      <w:pPr>
        <w:spacing w:after="0" w:lineRule="auto"/>
        <w:jc w:val="both"/>
        <w:rPr>
          <w:vertAlign w:val="baseline"/>
        </w:rPr>
      </w:pPr>
      <w:r w:rsidDel="00000000" w:rsidR="00000000" w:rsidRPr="00000000">
        <w:rPr>
          <w:vertAlign w:val="baseline"/>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1">
      <w:pPr>
        <w:spacing w:after="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C2">
      <w:pPr>
        <w:spacing w:after="0" w:lineRule="auto"/>
        <w:jc w:val="both"/>
        <w:rPr>
          <w:b w:val="0"/>
          <w:vertAlign w:val="baseline"/>
        </w:rPr>
      </w:pPr>
      <w:r w:rsidDel="00000000" w:rsidR="00000000" w:rsidRPr="00000000">
        <w:rPr>
          <w:b w:val="1"/>
          <w:vertAlign w:val="baseline"/>
          <w:rtl w:val="0"/>
        </w:rPr>
        <w:t xml:space="preserve">Retracto y desistimiento</w:t>
      </w:r>
      <w:r w:rsidDel="00000000" w:rsidR="00000000" w:rsidRPr="00000000">
        <w:rPr>
          <w:rtl w:val="0"/>
        </w:rPr>
      </w:r>
    </w:p>
    <w:p w:rsidR="00000000" w:rsidDel="00000000" w:rsidP="00000000" w:rsidRDefault="00000000" w:rsidRPr="00000000" w14:paraId="000000C3">
      <w:pPr>
        <w:spacing w:after="0" w:lineRule="auto"/>
        <w:jc w:val="both"/>
        <w:rPr>
          <w:vertAlign w:val="baseline"/>
        </w:rPr>
      </w:pPr>
      <w:r w:rsidDel="00000000" w:rsidR="00000000" w:rsidRPr="00000000">
        <w:rPr>
          <w:vertAlign w:val="baseline"/>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4">
      <w:pPr>
        <w:spacing w:after="0" w:lineRule="auto"/>
        <w:jc w:val="both"/>
        <w:rPr>
          <w:vertAlign w:val="baseline"/>
        </w:rPr>
      </w:pPr>
      <w:r w:rsidDel="00000000" w:rsidR="00000000" w:rsidRPr="00000000">
        <w:rPr>
          <w:vertAlign w:val="baseline"/>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5">
      <w:pPr>
        <w:spacing w:after="0" w:lineRule="auto"/>
        <w:jc w:val="both"/>
        <w:rPr>
          <w:vertAlign w:val="baseline"/>
        </w:rPr>
      </w:pPr>
      <w:r w:rsidDel="00000000" w:rsidR="00000000" w:rsidRPr="00000000">
        <w:rPr>
          <w:vertAlign w:val="baseline"/>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6">
      <w:pPr>
        <w:spacing w:after="0" w:lineRule="auto"/>
        <w:jc w:val="both"/>
        <w:rPr>
          <w:b w:val="1"/>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C7">
      <w:pPr>
        <w:spacing w:after="0" w:lineRule="auto"/>
        <w:jc w:val="both"/>
        <w:rPr>
          <w:b w:val="0"/>
          <w:vertAlign w:val="baseline"/>
        </w:rPr>
      </w:pPr>
      <w:r w:rsidDel="00000000" w:rsidR="00000000" w:rsidRPr="00000000">
        <w:rPr>
          <w:b w:val="1"/>
          <w:vertAlign w:val="baseline"/>
          <w:rtl w:val="0"/>
        </w:rPr>
        <w:t xml:space="preserve">Extensión y prórroga de los servicios turísticos</w:t>
      </w:r>
      <w:r w:rsidDel="00000000" w:rsidR="00000000" w:rsidRPr="00000000">
        <w:rPr>
          <w:rtl w:val="0"/>
        </w:rPr>
      </w:r>
    </w:p>
    <w:p w:rsidR="00000000" w:rsidDel="00000000" w:rsidP="00000000" w:rsidRDefault="00000000" w:rsidRPr="00000000" w14:paraId="000000C8">
      <w:pPr>
        <w:spacing w:after="0" w:lineRule="auto"/>
        <w:jc w:val="both"/>
        <w:rPr>
          <w:vertAlign w:val="baseline"/>
        </w:rPr>
      </w:pPr>
      <w:r w:rsidDel="00000000" w:rsidR="00000000" w:rsidRPr="00000000">
        <w:rPr>
          <w:vertAlign w:val="baseline"/>
          <w:rtl w:val="0"/>
        </w:rPr>
        <w:t xml:space="preserve">Cuando el usuario desee extender o prorrogar los servicios pactados deberá comunicarlo al prestador con anticipación razonable, sujeta a la disponibilidad y cupo. Los costos causados por</w:t>
      </w:r>
      <w:r w:rsidDel="00000000" w:rsidR="00000000" w:rsidRPr="00000000">
        <w:rPr>
          <w:rtl w:val="0"/>
        </w:rPr>
        <w:t xml:space="preserve"> </w:t>
      </w:r>
      <w:r w:rsidDel="00000000" w:rsidR="00000000" w:rsidRPr="00000000">
        <w:rPr>
          <w:vertAlign w:val="baseline"/>
          <w:rtl w:val="0"/>
        </w:rPr>
        <w:t xml:space="preserve">las modificaciones y cambios serán asumidos en su totalidad por el cliente o usuario sin responsabilidad por parte de AGENCIA DE VIAJES Y TURISMO.</w:t>
      </w:r>
    </w:p>
    <w:p w:rsidR="00000000" w:rsidDel="00000000" w:rsidP="00000000" w:rsidRDefault="00000000" w:rsidRPr="00000000" w14:paraId="000000C9">
      <w:pPr>
        <w:spacing w:after="0" w:lineRule="auto"/>
        <w:jc w:val="both"/>
        <w:rPr>
          <w:vertAlign w:val="baseline"/>
        </w:rPr>
      </w:pPr>
      <w:r w:rsidDel="00000000" w:rsidR="00000000" w:rsidRPr="00000000">
        <w:rPr>
          <w:rtl w:val="0"/>
        </w:rPr>
      </w:r>
    </w:p>
    <w:p w:rsidR="00000000" w:rsidDel="00000000" w:rsidP="00000000" w:rsidRDefault="00000000" w:rsidRPr="00000000" w14:paraId="000000CA">
      <w:pPr>
        <w:spacing w:after="0" w:lineRule="auto"/>
        <w:jc w:val="both"/>
        <w:rPr>
          <w:b w:val="1"/>
        </w:rPr>
      </w:pPr>
      <w:r w:rsidDel="00000000" w:rsidR="00000000" w:rsidRPr="00000000">
        <w:rPr>
          <w:rtl w:val="0"/>
        </w:rPr>
      </w:r>
    </w:p>
    <w:p w:rsidR="00000000" w:rsidDel="00000000" w:rsidP="00000000" w:rsidRDefault="00000000" w:rsidRPr="00000000" w14:paraId="000000CB">
      <w:pPr>
        <w:spacing w:after="0" w:lineRule="auto"/>
        <w:jc w:val="both"/>
        <w:rPr>
          <w:b w:val="0"/>
          <w:vertAlign w:val="baseline"/>
        </w:rPr>
      </w:pPr>
      <w:r w:rsidDel="00000000" w:rsidR="00000000" w:rsidRPr="00000000">
        <w:rPr>
          <w:b w:val="1"/>
          <w:vertAlign w:val="baseline"/>
          <w:rtl w:val="0"/>
        </w:rPr>
        <w:t xml:space="preserve">Compromiso</w:t>
      </w:r>
      <w:r w:rsidDel="00000000" w:rsidR="00000000" w:rsidRPr="00000000">
        <w:rPr>
          <w:rtl w:val="0"/>
        </w:rPr>
      </w:r>
    </w:p>
    <w:p w:rsidR="00000000" w:rsidDel="00000000" w:rsidP="00000000" w:rsidRDefault="00000000" w:rsidRPr="00000000" w14:paraId="000000CC">
      <w:pPr>
        <w:spacing w:after="0" w:lineRule="auto"/>
        <w:jc w:val="both"/>
        <w:rPr>
          <w:vertAlign w:val="baseline"/>
        </w:rPr>
      </w:pPr>
      <w:r w:rsidDel="00000000" w:rsidR="00000000" w:rsidRPr="00000000">
        <w:rPr>
          <w:vertAlign w:val="baseline"/>
          <w:rtl w:val="0"/>
        </w:rPr>
        <w:t xml:space="preserve">GLOBAL MERCADO DEL TURISMO S.A.,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D">
      <w:pPr>
        <w:spacing w:after="0" w:lineRule="auto"/>
        <w:jc w:val="both"/>
        <w:rPr>
          <w:vertAlign w:val="baseline"/>
        </w:rPr>
      </w:pPr>
      <w:r w:rsidDel="00000000" w:rsidR="00000000" w:rsidRPr="00000000">
        <w:rPr>
          <w:vertAlign w:val="baseline"/>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E">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CF">
      <w:pPr>
        <w:spacing w:after="0" w:lineRule="auto"/>
        <w:jc w:val="both"/>
        <w:rPr>
          <w:b w:val="0"/>
          <w:vertAlign w:val="baseline"/>
        </w:rPr>
      </w:pPr>
      <w:r w:rsidDel="00000000" w:rsidR="00000000" w:rsidRPr="00000000">
        <w:rPr>
          <w:b w:val="1"/>
          <w:vertAlign w:val="baseline"/>
          <w:rtl w:val="0"/>
        </w:rPr>
        <w:t xml:space="preserve">Vuelos</w:t>
      </w:r>
      <w:r w:rsidDel="00000000" w:rsidR="00000000" w:rsidRPr="00000000">
        <w:rPr>
          <w:rtl w:val="0"/>
        </w:rPr>
      </w:r>
    </w:p>
    <w:p w:rsidR="00000000" w:rsidDel="00000000" w:rsidP="00000000" w:rsidRDefault="00000000" w:rsidRPr="00000000" w14:paraId="000000D0">
      <w:pPr>
        <w:spacing w:after="0" w:lineRule="auto"/>
        <w:jc w:val="both"/>
        <w:rPr>
          <w:vertAlign w:val="baseline"/>
        </w:rPr>
      </w:pPr>
      <w:r w:rsidDel="00000000" w:rsidR="00000000" w:rsidRPr="00000000">
        <w:rPr>
          <w:vertAlign w:val="baseline"/>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1">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D2">
      <w:pPr>
        <w:spacing w:after="0" w:lineRule="auto"/>
        <w:jc w:val="both"/>
        <w:rPr>
          <w:b w:val="0"/>
          <w:vertAlign w:val="baseline"/>
        </w:rPr>
      </w:pPr>
      <w:r w:rsidDel="00000000" w:rsidR="00000000" w:rsidRPr="00000000">
        <w:rPr>
          <w:b w:val="1"/>
          <w:vertAlign w:val="baseline"/>
          <w:rtl w:val="0"/>
        </w:rPr>
        <w:t xml:space="preserve">Visados</w:t>
      </w:r>
      <w:r w:rsidDel="00000000" w:rsidR="00000000" w:rsidRPr="00000000">
        <w:rPr>
          <w:rtl w:val="0"/>
        </w:rPr>
      </w:r>
    </w:p>
    <w:p w:rsidR="00000000" w:rsidDel="00000000" w:rsidP="00000000" w:rsidRDefault="00000000" w:rsidRPr="00000000" w14:paraId="000000D3">
      <w:pPr>
        <w:spacing w:after="0" w:lineRule="auto"/>
        <w:jc w:val="both"/>
        <w:rPr>
          <w:vertAlign w:val="baseline"/>
        </w:rPr>
      </w:pPr>
      <w:r w:rsidDel="00000000" w:rsidR="00000000" w:rsidRPr="00000000">
        <w:rPr>
          <w:vertAlign w:val="baseline"/>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https://www.anatocapitulocentral.net/manual-documentacion para que así realice el trámite necesario para obtenerla con anticipación. </w:t>
      </w:r>
    </w:p>
    <w:p w:rsidR="00000000" w:rsidDel="00000000" w:rsidP="00000000" w:rsidRDefault="00000000" w:rsidRPr="00000000" w14:paraId="000000D4">
      <w:pPr>
        <w:spacing w:after="0" w:lineRule="auto"/>
        <w:jc w:val="both"/>
        <w:rPr>
          <w:vertAlign w:val="baseline"/>
        </w:rPr>
      </w:pPr>
      <w:r w:rsidDel="00000000" w:rsidR="00000000" w:rsidRPr="00000000">
        <w:rPr>
          <w:vertAlign w:val="baseline"/>
          <w:rtl w:val="0"/>
        </w:rPr>
        <w:t xml:space="preserve">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países/es de destino/s y/o tránsito. Le aconsejamos que antes de reservar, consulte todos los requisitos necesarios con la Embajada o Consulado correspondiente. Para más información visite: https://www.iatatravelcentre.com,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5">
      <w:pPr>
        <w:spacing w:after="0" w:lineRule="auto"/>
        <w:jc w:val="both"/>
        <w:rPr>
          <w:vertAlign w:val="baseline"/>
        </w:rPr>
      </w:pPr>
      <w:r w:rsidDel="00000000" w:rsidR="00000000" w:rsidRPr="00000000">
        <w:rPr>
          <w:rtl w:val="0"/>
        </w:rPr>
      </w:r>
    </w:p>
    <w:p w:rsidR="00000000" w:rsidDel="00000000" w:rsidP="00000000" w:rsidRDefault="00000000" w:rsidRPr="00000000" w14:paraId="000000D6">
      <w:pPr>
        <w:spacing w:after="0" w:lineRule="auto"/>
        <w:jc w:val="both"/>
        <w:rPr>
          <w:b w:val="0"/>
          <w:vertAlign w:val="baseline"/>
        </w:rPr>
      </w:pPr>
      <w:r w:rsidDel="00000000" w:rsidR="00000000" w:rsidRPr="00000000">
        <w:rPr>
          <w:b w:val="1"/>
          <w:vertAlign w:val="baseline"/>
          <w:rtl w:val="0"/>
        </w:rPr>
        <w:t xml:space="preserve">Medidas Covid-19</w:t>
      </w:r>
      <w:r w:rsidDel="00000000" w:rsidR="00000000" w:rsidRPr="00000000">
        <w:rPr>
          <w:rtl w:val="0"/>
        </w:rPr>
      </w:r>
    </w:p>
    <w:p w:rsidR="00000000" w:rsidDel="00000000" w:rsidP="00000000" w:rsidRDefault="00000000" w:rsidRPr="00000000" w14:paraId="000000D7">
      <w:pPr>
        <w:spacing w:after="0" w:lineRule="auto"/>
        <w:jc w:val="both"/>
        <w:rPr>
          <w:vertAlign w:val="baseline"/>
        </w:rPr>
      </w:pPr>
      <w:r w:rsidDel="00000000" w:rsidR="00000000" w:rsidRPr="00000000">
        <w:rPr>
          <w:vertAlign w:val="baseline"/>
          <w:rtl w:val="0"/>
        </w:rPr>
        <w:t xml:space="preserve">Es importante conocer la reglamentación del Covid 19 para ingreso a Cada país, Global mantiene información en su página web o lo invitamos a consultar: https://apply.joinsherpa.com/travel-estrictions, estas medidas cambian constantemente de acuerdo a cada País, Gobierno y situación dada por los Gobiernos. GMT no puede responder por </w:t>
      </w:r>
      <w:r w:rsidDel="00000000" w:rsidR="00000000" w:rsidRPr="00000000">
        <w:rPr>
          <w:rtl w:val="0"/>
        </w:rPr>
        <w:t xml:space="preserve">cambios</w:t>
      </w:r>
      <w:r w:rsidDel="00000000" w:rsidR="00000000" w:rsidRPr="00000000">
        <w:rPr>
          <w:vertAlign w:val="baseline"/>
          <w:rtl w:val="0"/>
        </w:rPr>
        <w:t xml:space="preserve"> hechos por entidades gubernamentales hechos en cualquier momento.</w:t>
      </w:r>
    </w:p>
    <w:sectPr>
      <w:type w:val="continuous"/>
      <w:pgSz w:h="16838" w:w="11906" w:orient="portrait"/>
      <w:pgMar w:bottom="2551.181102362205" w:top="2551.181102362205"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árrafodelistaCar">
    <w:name w:val="Párrafo de lista Car"/>
    <w:next w:val="PárrafodelistaCar"/>
    <w:autoRedefine w:val="0"/>
    <w:hidden w:val="0"/>
    <w:qFormat w:val="0"/>
    <w:rPr>
      <w:rFonts w:ascii="Calibri" w:cs="Times New Roman" w:eastAsia="Calibri" w:hAnsi="Calibri"/>
      <w:w w:val="100"/>
      <w:position w:val="-1"/>
      <w:effect w:val="none"/>
      <w:vertAlign w:val="baseline"/>
      <w:cs w:val="0"/>
      <w:em w:val="none"/>
      <w:lang w:val="es-CO"/>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4gOPG3UOxnh+c8r7l2OPWu/nbw==">CgMxLjA4AHIhMWk5WUU3ZTFBVjdaczlMQlVqU3k1d2FFZl9XMEFCQXNM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2023-11-07T01:12:00Z</dcterms:created>
  <dc:creator>Asesor Mayoreo</dc:creator>
</cp:coreProperties>
</file>